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85" w:rsidRDefault="00AA0FAE" w:rsidP="00AA0FAE">
      <w:pPr>
        <w:jc w:val="center"/>
      </w:pPr>
      <w:r>
        <w:rPr>
          <w:rFonts w:ascii="Times New Roman"/>
          <w:noProof/>
          <w:sz w:val="20"/>
          <w:lang w:eastAsia="en-GB"/>
        </w:rPr>
        <w:drawing>
          <wp:inline distT="0" distB="0" distL="0" distR="0" wp14:anchorId="402E10F9" wp14:editId="424DE5C4">
            <wp:extent cx="2698337" cy="116547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698337" cy="1165478"/>
                    </a:xfrm>
                    <a:prstGeom prst="rect">
                      <a:avLst/>
                    </a:prstGeom>
                  </pic:spPr>
                </pic:pic>
              </a:graphicData>
            </a:graphic>
          </wp:inline>
        </w:drawing>
      </w:r>
    </w:p>
    <w:p w:rsidR="00AA0FAE" w:rsidRDefault="00AA0FAE" w:rsidP="00AA0FAE">
      <w:pPr>
        <w:jc w:val="center"/>
      </w:pPr>
    </w:p>
    <w:p w:rsidR="00AA0FAE" w:rsidRDefault="00AA0FAE" w:rsidP="00AA0FAE">
      <w:pPr>
        <w:pStyle w:val="BodyText"/>
        <w:jc w:val="center"/>
        <w:rPr>
          <w:b/>
          <w:sz w:val="30"/>
        </w:rPr>
      </w:pPr>
    </w:p>
    <w:p w:rsidR="00AA0FAE" w:rsidRDefault="00AC6C4E" w:rsidP="00AA0FAE">
      <w:pPr>
        <w:pStyle w:val="Heading1"/>
      </w:pPr>
      <w:r>
        <w:rPr>
          <w:color w:val="0E233D"/>
        </w:rPr>
        <w:t xml:space="preserve">         </w:t>
      </w:r>
      <w:r w:rsidR="00AA0FAE">
        <w:rPr>
          <w:color w:val="0E233D"/>
        </w:rPr>
        <w:t>Enquire Learning Trust Application Pack</w:t>
      </w:r>
    </w:p>
    <w:p w:rsidR="00AA0FAE" w:rsidRDefault="00AA0FAE" w:rsidP="00AA0FAE">
      <w:pPr>
        <w:pStyle w:val="BodyText"/>
        <w:rPr>
          <w:b/>
          <w:sz w:val="30"/>
        </w:rPr>
      </w:pPr>
    </w:p>
    <w:p w:rsidR="00AA0FAE" w:rsidRDefault="00AA0FAE" w:rsidP="00AA0FAE">
      <w:pPr>
        <w:pStyle w:val="BodyText"/>
        <w:rPr>
          <w:b/>
          <w:sz w:val="30"/>
        </w:rPr>
      </w:pPr>
    </w:p>
    <w:p w:rsidR="00AA0FAE" w:rsidRDefault="00AA0FAE" w:rsidP="00AA0FAE">
      <w:pPr>
        <w:pStyle w:val="BodyText"/>
        <w:spacing w:before="1"/>
        <w:rPr>
          <w:b/>
        </w:rPr>
      </w:pPr>
    </w:p>
    <w:p w:rsidR="00AA0FAE" w:rsidRDefault="00AA0FAE" w:rsidP="00AA0FAE">
      <w:pPr>
        <w:pStyle w:val="Heading2"/>
        <w:ind w:left="460" w:firstLine="0"/>
      </w:pPr>
      <w:r>
        <w:rPr>
          <w:color w:val="0E233D"/>
        </w:rPr>
        <w:t>Contents of the pack:</w:t>
      </w:r>
    </w:p>
    <w:p w:rsidR="00AA0FAE" w:rsidRDefault="00AA0FAE" w:rsidP="00AA0FAE">
      <w:pPr>
        <w:pStyle w:val="BodyText"/>
        <w:rPr>
          <w:sz w:val="28"/>
        </w:rPr>
      </w:pPr>
    </w:p>
    <w:p w:rsidR="00AA0FAE" w:rsidRDefault="00AA0FAE" w:rsidP="00AA0FAE">
      <w:pPr>
        <w:pStyle w:val="ListParagraph"/>
        <w:numPr>
          <w:ilvl w:val="0"/>
          <w:numId w:val="1"/>
        </w:numPr>
        <w:tabs>
          <w:tab w:val="left" w:pos="1540"/>
          <w:tab w:val="left" w:pos="1541"/>
        </w:tabs>
        <w:spacing w:line="322" w:lineRule="exact"/>
        <w:rPr>
          <w:sz w:val="28"/>
        </w:rPr>
      </w:pPr>
      <w:r>
        <w:rPr>
          <w:color w:val="0E233D"/>
          <w:sz w:val="28"/>
        </w:rPr>
        <w:t>The Enquire Learning Trust Visions, Values and</w:t>
      </w:r>
      <w:r>
        <w:rPr>
          <w:color w:val="0E233D"/>
          <w:spacing w:val="-9"/>
          <w:sz w:val="28"/>
        </w:rPr>
        <w:t xml:space="preserve"> </w:t>
      </w:r>
      <w:r>
        <w:rPr>
          <w:color w:val="0E233D"/>
          <w:sz w:val="28"/>
        </w:rPr>
        <w:t>Mission</w:t>
      </w:r>
    </w:p>
    <w:p w:rsidR="00AA0FAE" w:rsidRDefault="00AA0FAE" w:rsidP="00AA0FAE">
      <w:pPr>
        <w:pStyle w:val="ListParagraph"/>
        <w:numPr>
          <w:ilvl w:val="0"/>
          <w:numId w:val="1"/>
        </w:numPr>
        <w:tabs>
          <w:tab w:val="left" w:pos="1540"/>
          <w:tab w:val="left" w:pos="1541"/>
        </w:tabs>
        <w:spacing w:line="322" w:lineRule="exact"/>
        <w:rPr>
          <w:sz w:val="28"/>
        </w:rPr>
      </w:pPr>
      <w:r>
        <w:rPr>
          <w:color w:val="0E233D"/>
          <w:sz w:val="28"/>
        </w:rPr>
        <w:t>The 8 Keys to</w:t>
      </w:r>
      <w:r>
        <w:rPr>
          <w:color w:val="0E233D"/>
          <w:spacing w:val="-1"/>
          <w:sz w:val="28"/>
        </w:rPr>
        <w:t xml:space="preserve"> </w:t>
      </w:r>
      <w:r>
        <w:rPr>
          <w:color w:val="0E233D"/>
          <w:sz w:val="28"/>
        </w:rPr>
        <w:t>Success</w:t>
      </w:r>
    </w:p>
    <w:p w:rsidR="00AA0FAE" w:rsidRDefault="00AA0FAE" w:rsidP="00AA0FAE">
      <w:pPr>
        <w:pStyle w:val="ListParagraph"/>
        <w:numPr>
          <w:ilvl w:val="0"/>
          <w:numId w:val="1"/>
        </w:numPr>
        <w:tabs>
          <w:tab w:val="left" w:pos="1540"/>
          <w:tab w:val="left" w:pos="1541"/>
        </w:tabs>
        <w:rPr>
          <w:sz w:val="28"/>
        </w:rPr>
      </w:pPr>
      <w:r>
        <w:rPr>
          <w:color w:val="0E233D"/>
          <w:sz w:val="28"/>
        </w:rPr>
        <w:t>The</w:t>
      </w:r>
      <w:r>
        <w:rPr>
          <w:color w:val="0E233D"/>
          <w:spacing w:val="-1"/>
          <w:sz w:val="28"/>
        </w:rPr>
        <w:t xml:space="preserve"> </w:t>
      </w:r>
      <w:r>
        <w:rPr>
          <w:color w:val="0E233D"/>
          <w:sz w:val="28"/>
        </w:rPr>
        <w:t>Academy</w:t>
      </w:r>
    </w:p>
    <w:p w:rsidR="00AA0FAE" w:rsidRDefault="00AA0FAE" w:rsidP="00AA0FAE">
      <w:pPr>
        <w:pStyle w:val="ListParagraph"/>
        <w:numPr>
          <w:ilvl w:val="0"/>
          <w:numId w:val="1"/>
        </w:numPr>
        <w:tabs>
          <w:tab w:val="left" w:pos="1540"/>
          <w:tab w:val="left" w:pos="1541"/>
        </w:tabs>
        <w:spacing w:before="2" w:line="322" w:lineRule="exact"/>
        <w:rPr>
          <w:sz w:val="28"/>
        </w:rPr>
      </w:pPr>
      <w:r>
        <w:rPr>
          <w:color w:val="0E233D"/>
          <w:sz w:val="28"/>
        </w:rPr>
        <w:t>Job</w:t>
      </w:r>
      <w:r>
        <w:rPr>
          <w:color w:val="0E233D"/>
          <w:spacing w:val="-2"/>
          <w:sz w:val="28"/>
        </w:rPr>
        <w:t xml:space="preserve"> </w:t>
      </w:r>
      <w:r>
        <w:rPr>
          <w:color w:val="0E233D"/>
          <w:sz w:val="28"/>
        </w:rPr>
        <w:t>Advert</w:t>
      </w:r>
    </w:p>
    <w:p w:rsidR="00AA0FAE" w:rsidRDefault="00AA0FAE" w:rsidP="00AA0FAE">
      <w:pPr>
        <w:pStyle w:val="ListParagraph"/>
        <w:numPr>
          <w:ilvl w:val="0"/>
          <w:numId w:val="1"/>
        </w:numPr>
        <w:tabs>
          <w:tab w:val="left" w:pos="1540"/>
          <w:tab w:val="left" w:pos="1541"/>
        </w:tabs>
        <w:rPr>
          <w:sz w:val="28"/>
        </w:rPr>
      </w:pPr>
      <w:r>
        <w:rPr>
          <w:color w:val="0E233D"/>
          <w:sz w:val="28"/>
        </w:rPr>
        <w:t>Job</w:t>
      </w:r>
      <w:r>
        <w:rPr>
          <w:color w:val="0E233D"/>
          <w:spacing w:val="-1"/>
          <w:sz w:val="28"/>
        </w:rPr>
        <w:t xml:space="preserve"> </w:t>
      </w:r>
      <w:r>
        <w:rPr>
          <w:color w:val="0E233D"/>
          <w:sz w:val="28"/>
        </w:rPr>
        <w:t>Description</w:t>
      </w:r>
    </w:p>
    <w:p w:rsidR="00AA0FAE" w:rsidRDefault="00AA0FAE" w:rsidP="00AA0FAE">
      <w:pPr>
        <w:pStyle w:val="BodyText"/>
        <w:jc w:val="center"/>
        <w:rPr>
          <w:b/>
          <w:sz w:val="30"/>
        </w:rPr>
      </w:pPr>
    </w:p>
    <w:p w:rsidR="00AA0FAE" w:rsidRDefault="00AA0FAE" w:rsidP="00AA0FAE">
      <w:pPr>
        <w:pStyle w:val="BodyText"/>
        <w:rPr>
          <w:b/>
          <w:sz w:val="30"/>
        </w:rP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r>
        <w:rPr>
          <w:noProof/>
          <w:lang w:eastAsia="en-GB"/>
        </w:rPr>
        <w:drawing>
          <wp:anchor distT="0" distB="0" distL="114300" distR="114300" simplePos="0" relativeHeight="251659264" behindDoc="0" locked="0" layoutInCell="1" allowOverlap="1" wp14:anchorId="3B8A1D2E" wp14:editId="3C8E4275">
            <wp:simplePos x="0" y="0"/>
            <wp:positionH relativeFrom="margin">
              <wp:align>center</wp:align>
            </wp:positionH>
            <wp:positionV relativeFrom="paragraph">
              <wp:posOffset>104140</wp:posOffset>
            </wp:positionV>
            <wp:extent cx="6629400" cy="2319655"/>
            <wp:effectExtent l="0" t="0" r="0" b="4445"/>
            <wp:wrapNone/>
            <wp:docPr id="8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2319655"/>
                    </a:xfrm>
                    <a:prstGeom prst="rect">
                      <a:avLst/>
                    </a:prstGeom>
                    <a:noFill/>
                    <a:ln>
                      <a:noFill/>
                    </a:ln>
                    <a:extLst/>
                  </pic:spPr>
                </pic:pic>
              </a:graphicData>
            </a:graphic>
            <wp14:sizeRelV relativeFrom="margin">
              <wp14:pctHeight>0</wp14:pctHeight>
            </wp14:sizeRelV>
          </wp:anchor>
        </w:drawing>
      </w: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pStyle w:val="Heading3"/>
        <w:spacing w:before="76"/>
        <w:ind w:right="3761"/>
        <w:rPr>
          <w:rFonts w:ascii="Arial" w:hAnsi="Arial" w:cs="Arial"/>
          <w:b/>
          <w:color w:val="000000" w:themeColor="text1"/>
        </w:rPr>
      </w:pPr>
    </w:p>
    <w:p w:rsidR="00AA0FAE" w:rsidRDefault="00AA0FAE" w:rsidP="00AA0FAE">
      <w:pPr>
        <w:pStyle w:val="Heading3"/>
        <w:spacing w:before="76"/>
        <w:ind w:left="1440" w:right="3761" w:firstLine="720"/>
        <w:jc w:val="center"/>
        <w:rPr>
          <w:rFonts w:ascii="Arial" w:hAnsi="Arial" w:cs="Arial"/>
          <w:b/>
          <w:color w:val="000000" w:themeColor="text1"/>
        </w:rPr>
      </w:pPr>
    </w:p>
    <w:p w:rsidR="00AA0FAE" w:rsidRDefault="00AA0FAE" w:rsidP="00AA0FAE">
      <w:pPr>
        <w:pStyle w:val="Heading3"/>
        <w:spacing w:before="76"/>
        <w:ind w:left="1440" w:right="3761" w:firstLine="720"/>
        <w:jc w:val="center"/>
        <w:rPr>
          <w:rFonts w:ascii="Arial" w:hAnsi="Arial" w:cs="Arial"/>
          <w:b/>
          <w:color w:val="000000" w:themeColor="text1"/>
        </w:rPr>
      </w:pPr>
    </w:p>
    <w:p w:rsidR="00A86169" w:rsidRDefault="00A86169" w:rsidP="00A86169"/>
    <w:p w:rsidR="00A86169" w:rsidRPr="00A86169" w:rsidRDefault="00A86169" w:rsidP="00A86169"/>
    <w:p w:rsidR="00AA0FAE" w:rsidRPr="00AA0FAE" w:rsidRDefault="00AA0FAE" w:rsidP="00AA0FAE">
      <w:pPr>
        <w:pStyle w:val="Heading3"/>
        <w:spacing w:before="76"/>
        <w:ind w:left="1440" w:right="3761" w:firstLine="720"/>
        <w:jc w:val="center"/>
        <w:rPr>
          <w:rFonts w:ascii="Arial" w:hAnsi="Arial" w:cs="Arial"/>
          <w:b/>
          <w:color w:val="000000" w:themeColor="text1"/>
        </w:rPr>
      </w:pPr>
      <w:r>
        <w:rPr>
          <w:rFonts w:ascii="Arial" w:hAnsi="Arial" w:cs="Arial"/>
          <w:b/>
          <w:color w:val="000000" w:themeColor="text1"/>
        </w:rPr>
        <w:t xml:space="preserve">                  </w:t>
      </w:r>
      <w:r w:rsidRPr="00AA0FAE">
        <w:rPr>
          <w:rFonts w:ascii="Arial" w:hAnsi="Arial" w:cs="Arial"/>
          <w:b/>
          <w:color w:val="000000" w:themeColor="text1"/>
        </w:rPr>
        <w:t xml:space="preserve">The Enquire Learning </w:t>
      </w:r>
      <w:r>
        <w:rPr>
          <w:rFonts w:ascii="Arial" w:hAnsi="Arial" w:cs="Arial"/>
          <w:b/>
          <w:color w:val="000000" w:themeColor="text1"/>
        </w:rPr>
        <w:t>T</w:t>
      </w:r>
      <w:r w:rsidRPr="00AA0FAE">
        <w:rPr>
          <w:rFonts w:ascii="Arial" w:hAnsi="Arial" w:cs="Arial"/>
          <w:b/>
          <w:color w:val="000000" w:themeColor="text1"/>
        </w:rPr>
        <w:t>rust</w:t>
      </w:r>
    </w:p>
    <w:p w:rsidR="00AA0FAE" w:rsidRDefault="00AA0FAE" w:rsidP="00AA0FAE">
      <w:pPr>
        <w:pStyle w:val="BodyText"/>
        <w:rPr>
          <w:b/>
        </w:rPr>
      </w:pPr>
    </w:p>
    <w:p w:rsidR="00AA0FAE" w:rsidRDefault="00AA0FAE" w:rsidP="00AA0FAE">
      <w:pPr>
        <w:pStyle w:val="BodyText"/>
        <w:spacing w:before="1"/>
        <w:ind w:left="100" w:right="182"/>
      </w:pPr>
      <w:r>
        <w:t>We are a multi-academy trust responsible for 30 academies (by Sep18) in four clusters across the North of England; North East Lincolnshire, Hull, Manchester and Stockton-On-Tees.</w:t>
      </w:r>
    </w:p>
    <w:p w:rsidR="00AA0FAE" w:rsidRDefault="00AA0FAE" w:rsidP="00AA0FAE">
      <w:pPr>
        <w:pStyle w:val="BodyText"/>
        <w:spacing w:before="11"/>
        <w:rPr>
          <w:sz w:val="23"/>
        </w:rPr>
      </w:pPr>
    </w:p>
    <w:p w:rsidR="00AA0FAE" w:rsidRDefault="00AA0FAE" w:rsidP="00AA0FAE">
      <w:pPr>
        <w:pStyle w:val="BodyText"/>
        <w:ind w:left="100" w:right="460"/>
      </w:pPr>
      <w:r>
        <w:t>We work in complete collaboration with each of our academies and place a strong emphasis on school-to-school support and learning. Our academies work in collaboration with one another, sharing both their talent and ideas with others, giving employees the opportunity to learn from individuals within our other academies.</w:t>
      </w:r>
    </w:p>
    <w:p w:rsidR="00AA0FAE" w:rsidRDefault="00AA0FAE" w:rsidP="00AA0FAE">
      <w:pPr>
        <w:pStyle w:val="BodyText"/>
      </w:pPr>
    </w:p>
    <w:p w:rsidR="00AA0FAE" w:rsidRDefault="00AA0FAE" w:rsidP="00AA0FAE">
      <w:pPr>
        <w:pStyle w:val="BodyText"/>
        <w:ind w:left="100" w:right="260"/>
      </w:pPr>
      <w:r>
        <w:t>We recognise that the most important assets we have are our employees, and for our academies to succeed we need to ensure we employ the very best people to every single role. Our core values and beliefs are consistent throughout all of our academies, and our keys to success are at the heart of everything we do.</w:t>
      </w:r>
    </w:p>
    <w:p w:rsidR="00AA0FAE" w:rsidRDefault="00AA0FAE" w:rsidP="00AA0FAE">
      <w:pPr>
        <w:pStyle w:val="BodyText"/>
        <w:spacing w:before="1"/>
      </w:pPr>
    </w:p>
    <w:p w:rsidR="00AA0FAE" w:rsidRDefault="00AA0FAE" w:rsidP="00AA0FAE">
      <w:pPr>
        <w:pStyle w:val="BodyText"/>
        <w:ind w:left="100" w:right="194"/>
      </w:pPr>
      <w:r>
        <w:t>Every role across the Trust is valued, appreciated and purposeful. We believe that the outcome of every role across the Trust should improve the education each of our learners receive. Whether teaching, support or leadership, every single role is vital to the success of our academies.</w:t>
      </w:r>
    </w:p>
    <w:p w:rsidR="00AA0FAE" w:rsidRDefault="00AA0FAE" w:rsidP="00AA0FAE">
      <w:pPr>
        <w:pStyle w:val="BodyText"/>
      </w:pPr>
    </w:p>
    <w:p w:rsidR="00AA0FAE" w:rsidRDefault="00AA0FAE" w:rsidP="00AA0FAE">
      <w:pPr>
        <w:pStyle w:val="BodyText"/>
        <w:ind w:left="100" w:right="354"/>
      </w:pPr>
      <w:r>
        <w:t>We also recognise that all of our academies are different, and we encourage individuality. Whilst we believe our academies should work together to support best practice and to share ideas, we don’t believe that implementing blanket priorities and objectives is pertinent to a successful academy, and encourages autonomy to academy leaders wherever possible.</w:t>
      </w:r>
    </w:p>
    <w:p w:rsidR="00AA0FAE" w:rsidRDefault="00AA0FAE" w:rsidP="00AA0FAE">
      <w:pPr>
        <w:pStyle w:val="BodyText"/>
      </w:pPr>
    </w:p>
    <w:p w:rsidR="00AA0FAE" w:rsidRPr="00A86169" w:rsidRDefault="00AA0FAE" w:rsidP="00AA0FAE">
      <w:pPr>
        <w:pStyle w:val="Heading3"/>
        <w:ind w:left="3745" w:right="3760"/>
        <w:jc w:val="center"/>
        <w:rPr>
          <w:rFonts w:ascii="Arial" w:hAnsi="Arial" w:cs="Arial"/>
          <w:b/>
          <w:color w:val="000000" w:themeColor="text1"/>
        </w:rPr>
      </w:pPr>
      <w:r w:rsidRPr="00A86169">
        <w:rPr>
          <w:rFonts w:ascii="Arial" w:hAnsi="Arial" w:cs="Arial"/>
          <w:b/>
          <w:color w:val="000000" w:themeColor="text1"/>
        </w:rPr>
        <w:t>Values</w:t>
      </w:r>
    </w:p>
    <w:p w:rsidR="00AA0FAE" w:rsidRDefault="00AA0FAE" w:rsidP="00AA0FAE">
      <w:pPr>
        <w:pStyle w:val="BodyText"/>
        <w:spacing w:before="1"/>
        <w:rPr>
          <w:b/>
        </w:rPr>
      </w:pPr>
    </w:p>
    <w:p w:rsidR="00AA0FAE" w:rsidRDefault="00AA0FAE" w:rsidP="00A86169">
      <w:pPr>
        <w:pStyle w:val="ListParagraph"/>
        <w:numPr>
          <w:ilvl w:val="1"/>
          <w:numId w:val="3"/>
        </w:numPr>
        <w:tabs>
          <w:tab w:val="left" w:pos="820"/>
          <w:tab w:val="left" w:pos="821"/>
        </w:tabs>
        <w:ind w:left="567" w:right="348"/>
        <w:rPr>
          <w:rFonts w:ascii="Symbol"/>
          <w:sz w:val="24"/>
        </w:rPr>
      </w:pPr>
      <w:r>
        <w:rPr>
          <w:spacing w:val="1"/>
          <w:sz w:val="24"/>
        </w:rPr>
        <w:t xml:space="preserve">We </w:t>
      </w:r>
      <w:r>
        <w:rPr>
          <w:sz w:val="24"/>
        </w:rPr>
        <w:t xml:space="preserve">believe that all learners can be powerful learners, given access to good learning experiences. </w:t>
      </w:r>
      <w:r>
        <w:rPr>
          <w:spacing w:val="2"/>
          <w:sz w:val="24"/>
        </w:rPr>
        <w:t xml:space="preserve">We </w:t>
      </w:r>
      <w:r>
        <w:rPr>
          <w:sz w:val="24"/>
        </w:rPr>
        <w:t>want children and the academies they attend to be confident,</w:t>
      </w:r>
      <w:r>
        <w:rPr>
          <w:spacing w:val="-43"/>
          <w:sz w:val="24"/>
        </w:rPr>
        <w:t xml:space="preserve"> </w:t>
      </w:r>
      <w:r>
        <w:rPr>
          <w:sz w:val="24"/>
        </w:rPr>
        <w:t>successful and</w:t>
      </w:r>
      <w:r>
        <w:rPr>
          <w:spacing w:val="-3"/>
          <w:sz w:val="24"/>
        </w:rPr>
        <w:t xml:space="preserve"> </w:t>
      </w:r>
      <w:r>
        <w:rPr>
          <w:sz w:val="24"/>
        </w:rPr>
        <w:t>ambitious.</w:t>
      </w:r>
    </w:p>
    <w:p w:rsidR="00AA0FAE" w:rsidRDefault="00AA0FAE" w:rsidP="00A86169">
      <w:pPr>
        <w:pStyle w:val="BodyText"/>
        <w:spacing w:before="1"/>
        <w:ind w:left="567"/>
      </w:pPr>
    </w:p>
    <w:p w:rsidR="00AA0FAE" w:rsidRDefault="00AA0FAE" w:rsidP="00A86169">
      <w:pPr>
        <w:pStyle w:val="ListParagraph"/>
        <w:numPr>
          <w:ilvl w:val="1"/>
          <w:numId w:val="3"/>
        </w:numPr>
        <w:tabs>
          <w:tab w:val="left" w:pos="820"/>
          <w:tab w:val="left" w:pos="821"/>
        </w:tabs>
        <w:spacing w:before="1" w:line="237" w:lineRule="auto"/>
        <w:ind w:left="567" w:right="136"/>
        <w:rPr>
          <w:rFonts w:ascii="Symbol"/>
          <w:sz w:val="24"/>
        </w:rPr>
      </w:pPr>
      <w:r>
        <w:rPr>
          <w:spacing w:val="1"/>
          <w:sz w:val="24"/>
        </w:rPr>
        <w:t xml:space="preserve">We </w:t>
      </w:r>
      <w:r>
        <w:rPr>
          <w:sz w:val="24"/>
        </w:rPr>
        <w:t>envisage a Trust where well-led, highly skilled and committed professionals</w:t>
      </w:r>
      <w:r>
        <w:rPr>
          <w:spacing w:val="-35"/>
          <w:sz w:val="24"/>
        </w:rPr>
        <w:t xml:space="preserve"> </w:t>
      </w:r>
      <w:r>
        <w:rPr>
          <w:sz w:val="24"/>
        </w:rPr>
        <w:t>collaborate, learn and innovate together to ensure that all academies are successful, and where all learners have access to effective and innovative provision that meets their needs and aspirations.</w:t>
      </w:r>
    </w:p>
    <w:p w:rsidR="00AA0FAE" w:rsidRDefault="00AA0FAE" w:rsidP="00A86169">
      <w:pPr>
        <w:pStyle w:val="BodyText"/>
        <w:spacing w:before="5"/>
        <w:ind w:left="567"/>
      </w:pPr>
    </w:p>
    <w:p w:rsidR="00AA0FAE" w:rsidRDefault="00AA0FAE" w:rsidP="00A86169">
      <w:pPr>
        <w:pStyle w:val="ListParagraph"/>
        <w:numPr>
          <w:ilvl w:val="1"/>
          <w:numId w:val="3"/>
        </w:numPr>
        <w:tabs>
          <w:tab w:val="left" w:pos="820"/>
          <w:tab w:val="left" w:pos="821"/>
        </w:tabs>
        <w:ind w:left="567" w:right="283"/>
        <w:rPr>
          <w:rFonts w:ascii="Symbol" w:hAnsi="Symbol"/>
          <w:sz w:val="24"/>
        </w:rPr>
      </w:pPr>
      <w:r>
        <w:rPr>
          <w:spacing w:val="1"/>
          <w:sz w:val="24"/>
        </w:rPr>
        <w:t xml:space="preserve">We </w:t>
      </w:r>
      <w:r>
        <w:rPr>
          <w:sz w:val="24"/>
        </w:rPr>
        <w:t xml:space="preserve">want to add value to achievement and raise standards. </w:t>
      </w:r>
      <w:r>
        <w:rPr>
          <w:spacing w:val="1"/>
          <w:sz w:val="24"/>
        </w:rPr>
        <w:t xml:space="preserve">We </w:t>
      </w:r>
      <w:r>
        <w:rPr>
          <w:sz w:val="24"/>
        </w:rPr>
        <w:t xml:space="preserve">also want to change lives. </w:t>
      </w:r>
      <w:r>
        <w:rPr>
          <w:spacing w:val="1"/>
          <w:sz w:val="24"/>
        </w:rPr>
        <w:t xml:space="preserve">We </w:t>
      </w:r>
      <w:r>
        <w:rPr>
          <w:sz w:val="24"/>
        </w:rPr>
        <w:t>know that this requires our provision and our practice to be world class – because of the distance we have to travel, we understand that good will not be good enough and that we need to develop a shared appreciation of excellence and then strive to enact this</w:t>
      </w:r>
      <w:r>
        <w:rPr>
          <w:spacing w:val="-36"/>
          <w:sz w:val="24"/>
        </w:rPr>
        <w:t xml:space="preserve"> </w:t>
      </w:r>
      <w:r>
        <w:rPr>
          <w:sz w:val="24"/>
        </w:rPr>
        <w:t>every day.</w:t>
      </w:r>
    </w:p>
    <w:p w:rsidR="00AA0FAE" w:rsidRDefault="00AA0FAE" w:rsidP="00A86169">
      <w:pPr>
        <w:pStyle w:val="BodyText"/>
        <w:spacing w:before="11"/>
        <w:ind w:left="567"/>
        <w:rPr>
          <w:sz w:val="23"/>
        </w:rPr>
      </w:pPr>
    </w:p>
    <w:p w:rsidR="00AA0FAE" w:rsidRPr="00A86169" w:rsidRDefault="00AA0FAE" w:rsidP="00A86169">
      <w:pPr>
        <w:pStyle w:val="ListParagraph"/>
        <w:numPr>
          <w:ilvl w:val="1"/>
          <w:numId w:val="3"/>
        </w:numPr>
        <w:tabs>
          <w:tab w:val="left" w:pos="820"/>
          <w:tab w:val="left" w:pos="821"/>
        </w:tabs>
        <w:ind w:left="567" w:right="316"/>
        <w:rPr>
          <w:rFonts w:ascii="Symbol" w:hAnsi="Symbol"/>
          <w:sz w:val="24"/>
        </w:rPr>
      </w:pPr>
      <w:r>
        <w:rPr>
          <w:spacing w:val="1"/>
          <w:sz w:val="24"/>
        </w:rPr>
        <w:t xml:space="preserve">We </w:t>
      </w:r>
      <w:r>
        <w:rPr>
          <w:sz w:val="24"/>
        </w:rPr>
        <w:t xml:space="preserve">need to show that we take learning seriously and work together to create a vibrant culture in which this can happen. </w:t>
      </w:r>
      <w:r>
        <w:rPr>
          <w:spacing w:val="2"/>
          <w:sz w:val="24"/>
        </w:rPr>
        <w:t xml:space="preserve">We </w:t>
      </w:r>
      <w:r>
        <w:rPr>
          <w:sz w:val="24"/>
        </w:rPr>
        <w:t xml:space="preserve">know that it’s what we do that counts and that our thinking must be visible in classrooms if it is to have leverage. Children are at the forefront of all that we do and aspire to do. </w:t>
      </w:r>
      <w:r>
        <w:rPr>
          <w:spacing w:val="2"/>
          <w:sz w:val="24"/>
        </w:rPr>
        <w:t xml:space="preserve">We </w:t>
      </w:r>
      <w:r>
        <w:rPr>
          <w:sz w:val="24"/>
        </w:rPr>
        <w:t>need to take serious steps to engage them, to hear their voice in authentic ways and then to use their insight and expertise to develop radical pedagogies that taps into their passions and interests and use the potential of emergent technologies.</w:t>
      </w:r>
    </w:p>
    <w:p w:rsidR="00A86169" w:rsidRPr="00A86169" w:rsidRDefault="00A86169" w:rsidP="00A86169">
      <w:pPr>
        <w:pStyle w:val="ListParagraph"/>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Pr="004A4A74" w:rsidRDefault="00A86169" w:rsidP="00A86169">
      <w:pPr>
        <w:pStyle w:val="Heading3"/>
        <w:spacing w:before="71"/>
        <w:ind w:left="4375"/>
        <w:rPr>
          <w:rFonts w:ascii="Arial" w:hAnsi="Arial" w:cs="Arial"/>
          <w:b/>
          <w:color w:val="000000" w:themeColor="text1"/>
        </w:rPr>
      </w:pPr>
      <w:r w:rsidRPr="004A4A74">
        <w:rPr>
          <w:rFonts w:ascii="Arial" w:hAnsi="Arial" w:cs="Arial"/>
          <w:b/>
          <w:color w:val="000000" w:themeColor="text1"/>
        </w:rPr>
        <w:lastRenderedPageBreak/>
        <w:t>Keys to Success</w:t>
      </w:r>
    </w:p>
    <w:p w:rsidR="00A86169" w:rsidRDefault="00A86169" w:rsidP="00A86169">
      <w:pPr>
        <w:pStyle w:val="BodyText"/>
        <w:spacing w:before="11"/>
        <w:rPr>
          <w:b/>
          <w:sz w:val="23"/>
        </w:rPr>
      </w:pPr>
    </w:p>
    <w:p w:rsidR="00A86169" w:rsidRDefault="00A86169" w:rsidP="00A86169">
      <w:pPr>
        <w:pStyle w:val="BodyText"/>
        <w:ind w:left="100" w:right="501"/>
      </w:pPr>
      <w:r>
        <w:t>As a Trust, we devised the following principles that we believe are the keys to our success. We are committed to an approach incorporating:</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hanging="379"/>
        <w:rPr>
          <w:rFonts w:ascii="Arial" w:hAnsi="Arial" w:cs="Arial"/>
          <w:b/>
          <w:color w:val="1A1A1A"/>
        </w:rPr>
      </w:pPr>
      <w:r w:rsidRPr="00DD7EE8">
        <w:rPr>
          <w:rFonts w:ascii="Arial" w:hAnsi="Arial" w:cs="Arial"/>
          <w:b/>
          <w:color w:val="1A1A1A"/>
        </w:rPr>
        <w:t>Understands need and identifies real and current</w:t>
      </w:r>
      <w:r w:rsidRPr="00DD7EE8">
        <w:rPr>
          <w:rFonts w:ascii="Arial" w:hAnsi="Arial" w:cs="Arial"/>
          <w:b/>
          <w:color w:val="1A1A1A"/>
          <w:spacing w:val="-1"/>
        </w:rPr>
        <w:t xml:space="preserve"> </w:t>
      </w:r>
      <w:r w:rsidRPr="00DD7EE8">
        <w:rPr>
          <w:rFonts w:ascii="Arial" w:hAnsi="Arial" w:cs="Arial"/>
          <w:b/>
          <w:color w:val="1A1A1A"/>
        </w:rPr>
        <w:t>priorities.</w:t>
      </w:r>
    </w:p>
    <w:p w:rsidR="00A86169" w:rsidRDefault="00A86169" w:rsidP="00A86169">
      <w:pPr>
        <w:pStyle w:val="BodyText"/>
        <w:ind w:left="839" w:right="513"/>
        <w:jc w:val="both"/>
      </w:pPr>
      <w:r>
        <w:rPr>
          <w:color w:val="1A1A1A"/>
          <w:spacing w:val="1"/>
        </w:rPr>
        <w:t xml:space="preserve">We </w:t>
      </w:r>
      <w:r>
        <w:rPr>
          <w:color w:val="1A1A1A"/>
        </w:rPr>
        <w:t>need to remain grounded in the real priorities that are identified by academy</w:t>
      </w:r>
      <w:r>
        <w:rPr>
          <w:color w:val="1A1A1A"/>
          <w:spacing w:val="-39"/>
        </w:rPr>
        <w:t xml:space="preserve"> </w:t>
      </w:r>
      <w:r>
        <w:rPr>
          <w:color w:val="1A1A1A"/>
        </w:rPr>
        <w:t>leaders and the Trust, because we can only expect schools to participate and actively engage if their real academy needs are</w:t>
      </w:r>
      <w:r>
        <w:rPr>
          <w:color w:val="1A1A1A"/>
          <w:spacing w:val="-11"/>
        </w:rPr>
        <w:t xml:space="preserve"> </w:t>
      </w:r>
      <w:r>
        <w:rPr>
          <w:color w:val="1A1A1A"/>
        </w:rPr>
        <w:t>met.</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40" w:lineRule="auto"/>
        <w:ind w:hanging="379"/>
        <w:rPr>
          <w:rFonts w:ascii="Arial" w:hAnsi="Arial" w:cs="Arial"/>
          <w:b/>
          <w:color w:val="1A1A1A"/>
        </w:rPr>
      </w:pPr>
      <w:r w:rsidRPr="00DD7EE8">
        <w:rPr>
          <w:rFonts w:ascii="Arial" w:hAnsi="Arial" w:cs="Arial"/>
          <w:b/>
          <w:color w:val="1A1A1A"/>
        </w:rPr>
        <w:t>Creates opportunities for academy leaders and</w:t>
      </w:r>
      <w:r w:rsidRPr="00DD7EE8">
        <w:rPr>
          <w:rFonts w:ascii="Arial" w:hAnsi="Arial" w:cs="Arial"/>
          <w:b/>
          <w:color w:val="1A1A1A"/>
          <w:spacing w:val="-8"/>
        </w:rPr>
        <w:t xml:space="preserve"> </w:t>
      </w:r>
      <w:r w:rsidRPr="00DD7EE8">
        <w:rPr>
          <w:rFonts w:ascii="Arial" w:hAnsi="Arial" w:cs="Arial"/>
          <w:b/>
          <w:color w:val="1A1A1A"/>
        </w:rPr>
        <w:t>teachers.</w:t>
      </w:r>
    </w:p>
    <w:p w:rsidR="00A86169" w:rsidRDefault="00A86169" w:rsidP="00A86169">
      <w:pPr>
        <w:pStyle w:val="BodyText"/>
        <w:ind w:left="839" w:right="108"/>
      </w:pPr>
      <w:r>
        <w:rPr>
          <w:color w:val="1A1A1A"/>
        </w:rPr>
        <w:t>We need to constantly create opportunities for dialogue between the Trust, academy leaders and their peers, giving opportunity to enquire in to, and reflect upon the real priorities of each academy and explore opportunities for leadership teams to test out their judgements about where the school is and where the focus for improvement should be. We need to offer opportunities for collaborative support in co-designing the approaches each academy will take to achieve the improvements they aspire to.</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hanging="379"/>
        <w:rPr>
          <w:rFonts w:ascii="Arial" w:hAnsi="Arial" w:cs="Arial"/>
          <w:b/>
          <w:color w:val="1A1A1A"/>
        </w:rPr>
      </w:pPr>
      <w:r w:rsidRPr="00DD7EE8">
        <w:rPr>
          <w:rFonts w:ascii="Arial" w:hAnsi="Arial" w:cs="Arial"/>
          <w:b/>
          <w:color w:val="1A1A1A"/>
        </w:rPr>
        <w:t>Takes advantage of research evidenced nationally to improve our</w:t>
      </w:r>
      <w:r w:rsidRPr="00DD7EE8">
        <w:rPr>
          <w:rFonts w:ascii="Arial" w:hAnsi="Arial" w:cs="Arial"/>
          <w:b/>
          <w:color w:val="1A1A1A"/>
          <w:spacing w:val="-14"/>
        </w:rPr>
        <w:t xml:space="preserve"> </w:t>
      </w:r>
      <w:r w:rsidRPr="00DD7EE8">
        <w:rPr>
          <w:rFonts w:ascii="Arial" w:hAnsi="Arial" w:cs="Arial"/>
          <w:b/>
          <w:color w:val="1A1A1A"/>
        </w:rPr>
        <w:t>futures.</w:t>
      </w:r>
    </w:p>
    <w:p w:rsidR="00A86169" w:rsidRDefault="00A86169" w:rsidP="00A86169">
      <w:pPr>
        <w:pStyle w:val="BodyText"/>
        <w:ind w:left="839" w:right="390"/>
      </w:pPr>
      <w:r>
        <w:rPr>
          <w:color w:val="1A1A1A"/>
        </w:rPr>
        <w:t>Our approach needs to be based on the best research evidence that is available to us… because there is real wisdom in research and our children will learn most effectively if we are able to convert this wisdom into action and practice.</w:t>
      </w:r>
    </w:p>
    <w:p w:rsidR="00A86169" w:rsidRDefault="00A86169" w:rsidP="00A86169">
      <w:pPr>
        <w:pStyle w:val="BodyText"/>
        <w:spacing w:before="11"/>
        <w:rPr>
          <w:sz w:val="23"/>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40" w:lineRule="auto"/>
        <w:ind w:hanging="379"/>
        <w:rPr>
          <w:rFonts w:ascii="Arial" w:hAnsi="Arial" w:cs="Arial"/>
          <w:b/>
          <w:color w:val="1A1A1A"/>
        </w:rPr>
      </w:pPr>
      <w:r w:rsidRPr="00DD7EE8">
        <w:rPr>
          <w:rFonts w:ascii="Arial" w:hAnsi="Arial" w:cs="Arial"/>
          <w:b/>
          <w:color w:val="1A1A1A"/>
        </w:rPr>
        <w:t>Ensures evidence informed improvement is at the heart of everything we</w:t>
      </w:r>
      <w:r w:rsidRPr="00DD7EE8">
        <w:rPr>
          <w:rFonts w:ascii="Arial" w:hAnsi="Arial" w:cs="Arial"/>
          <w:b/>
          <w:color w:val="1A1A1A"/>
          <w:spacing w:val="-11"/>
        </w:rPr>
        <w:t xml:space="preserve"> </w:t>
      </w:r>
      <w:r w:rsidRPr="00DD7EE8">
        <w:rPr>
          <w:rFonts w:ascii="Arial" w:hAnsi="Arial" w:cs="Arial"/>
          <w:b/>
          <w:color w:val="1A1A1A"/>
        </w:rPr>
        <w:t>do.</w:t>
      </w:r>
    </w:p>
    <w:p w:rsidR="00A86169" w:rsidRDefault="00A86169" w:rsidP="00A86169">
      <w:pPr>
        <w:pStyle w:val="BodyText"/>
        <w:ind w:left="839" w:right="171"/>
      </w:pPr>
      <w:r>
        <w:rPr>
          <w:color w:val="1A1A1A"/>
        </w:rPr>
        <w:t>To be continually exploring what the evidence base tells us about effective practice, utilising the outcomes of research to inform the decisions each academy makes about how to take practice and provision to another level. Ensuring our staff are given the opportunity to engage with research and explore what it means for their developing classroom</w:t>
      </w:r>
      <w:r>
        <w:rPr>
          <w:color w:val="1A1A1A"/>
          <w:spacing w:val="-31"/>
        </w:rPr>
        <w:t xml:space="preserve"> </w:t>
      </w:r>
      <w:r>
        <w:rPr>
          <w:color w:val="1A1A1A"/>
        </w:rPr>
        <w:t>practice.</w:t>
      </w:r>
    </w:p>
    <w:p w:rsidR="00A86169" w:rsidRPr="00DD7EE8" w:rsidRDefault="00A86169" w:rsidP="00A86169">
      <w:pPr>
        <w:pStyle w:val="BodyText"/>
        <w:rPr>
          <w:b/>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right="759" w:hanging="379"/>
        <w:rPr>
          <w:rFonts w:ascii="Arial" w:hAnsi="Arial" w:cs="Arial"/>
          <w:b/>
          <w:color w:val="1A1A1A"/>
        </w:rPr>
      </w:pPr>
      <w:r w:rsidRPr="00DD7EE8">
        <w:rPr>
          <w:rFonts w:ascii="Arial" w:hAnsi="Arial" w:cs="Arial"/>
          <w:b/>
          <w:color w:val="1A1A1A"/>
        </w:rPr>
        <w:t>Understands that only when adults learn to do things differently, will</w:t>
      </w:r>
      <w:r w:rsidRPr="00DD7EE8">
        <w:rPr>
          <w:rFonts w:ascii="Arial" w:hAnsi="Arial" w:cs="Arial"/>
          <w:b/>
          <w:color w:val="1A1A1A"/>
          <w:spacing w:val="-20"/>
        </w:rPr>
        <w:t xml:space="preserve"> </w:t>
      </w:r>
      <w:r w:rsidRPr="00DD7EE8">
        <w:rPr>
          <w:rFonts w:ascii="Arial" w:hAnsi="Arial" w:cs="Arial"/>
          <w:b/>
          <w:color w:val="1A1A1A"/>
        </w:rPr>
        <w:t>classroom practice</w:t>
      </w:r>
      <w:r w:rsidRPr="00DD7EE8">
        <w:rPr>
          <w:rFonts w:ascii="Arial" w:hAnsi="Arial" w:cs="Arial"/>
          <w:b/>
          <w:color w:val="1A1A1A"/>
          <w:spacing w:val="-3"/>
        </w:rPr>
        <w:t xml:space="preserve"> </w:t>
      </w:r>
      <w:r w:rsidRPr="00DD7EE8">
        <w:rPr>
          <w:rFonts w:ascii="Arial" w:hAnsi="Arial" w:cs="Arial"/>
          <w:b/>
          <w:color w:val="1A1A1A"/>
        </w:rPr>
        <w:t>improve.</w:t>
      </w:r>
    </w:p>
    <w:p w:rsidR="00A86169" w:rsidRDefault="00A86169" w:rsidP="00A86169">
      <w:pPr>
        <w:pStyle w:val="BodyText"/>
        <w:ind w:left="839" w:right="215"/>
      </w:pPr>
      <w:r>
        <w:rPr>
          <w:color w:val="1A1A1A"/>
        </w:rPr>
        <w:t>We must make professional learning and development an absolute priority, as if our adults are constantly learning and changing, so are our children. We are committed to creating high quality learning opportunities for all of our professionals – regardless of their role, with a reciprocal expectation that all of our professionals will embrace those opportunities to learn in ways that enhance the quality of what takes place in classrooms.</w:t>
      </w:r>
    </w:p>
    <w:p w:rsidR="00A86169" w:rsidRPr="00DD7EE8" w:rsidRDefault="00A86169" w:rsidP="00A86169">
      <w:pPr>
        <w:pStyle w:val="BodyText"/>
        <w:rPr>
          <w:b/>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40" w:lineRule="auto"/>
        <w:ind w:hanging="379"/>
        <w:rPr>
          <w:rFonts w:ascii="Arial" w:hAnsi="Arial" w:cs="Arial"/>
          <w:b/>
          <w:color w:val="1A1A1A"/>
        </w:rPr>
      </w:pPr>
      <w:r w:rsidRPr="00DD7EE8">
        <w:rPr>
          <w:rFonts w:ascii="Arial" w:hAnsi="Arial" w:cs="Arial"/>
          <w:b/>
          <w:color w:val="1A1A1A"/>
        </w:rPr>
        <w:t>Unlocks the potential!</w:t>
      </w:r>
    </w:p>
    <w:p w:rsidR="00A86169" w:rsidRDefault="00A86169" w:rsidP="00A86169">
      <w:pPr>
        <w:pStyle w:val="BodyText"/>
        <w:ind w:left="839" w:right="149"/>
      </w:pPr>
      <w:r>
        <w:rPr>
          <w:color w:val="1A1A1A"/>
          <w:spacing w:val="1"/>
        </w:rPr>
        <w:t xml:space="preserve">We </w:t>
      </w:r>
      <w:r>
        <w:rPr>
          <w:color w:val="1A1A1A"/>
        </w:rPr>
        <w:t>must emphasis the collaborative development and improvement, because the</w:t>
      </w:r>
      <w:r>
        <w:rPr>
          <w:color w:val="1A1A1A"/>
          <w:spacing w:val="-45"/>
        </w:rPr>
        <w:t xml:space="preserve"> </w:t>
      </w:r>
      <w:r>
        <w:rPr>
          <w:color w:val="1A1A1A"/>
        </w:rPr>
        <w:t xml:space="preserve">expertise locked away inside our classrooms has the potential to impact upon every learner. </w:t>
      </w:r>
      <w:r>
        <w:rPr>
          <w:color w:val="1A1A1A"/>
          <w:spacing w:val="2"/>
        </w:rPr>
        <w:t xml:space="preserve">We </w:t>
      </w:r>
      <w:r>
        <w:rPr>
          <w:color w:val="1A1A1A"/>
        </w:rPr>
        <w:t xml:space="preserve">need to create opportunities for reflection, learning and improvement. </w:t>
      </w:r>
      <w:r>
        <w:rPr>
          <w:color w:val="1A1A1A"/>
          <w:spacing w:val="2"/>
        </w:rPr>
        <w:t xml:space="preserve">We </w:t>
      </w:r>
      <w:r>
        <w:rPr>
          <w:color w:val="1A1A1A"/>
        </w:rPr>
        <w:t>need to de- privatise practice in ways that enable professionals in our classrooms to learn from one another, not only in their own academy but within the many schools across the</w:t>
      </w:r>
      <w:r>
        <w:rPr>
          <w:color w:val="1A1A1A"/>
          <w:spacing w:val="-29"/>
        </w:rPr>
        <w:t xml:space="preserve"> </w:t>
      </w:r>
      <w:r>
        <w:rPr>
          <w:color w:val="1A1A1A"/>
        </w:rPr>
        <w:t>Trust.</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right="995" w:hanging="379"/>
        <w:rPr>
          <w:rFonts w:ascii="Arial" w:hAnsi="Arial" w:cs="Arial"/>
          <w:b/>
          <w:color w:val="1A1A1A"/>
        </w:rPr>
      </w:pPr>
      <w:r w:rsidRPr="00DD7EE8">
        <w:rPr>
          <w:rFonts w:ascii="Arial" w:hAnsi="Arial" w:cs="Arial"/>
          <w:b/>
          <w:color w:val="1A1A1A"/>
        </w:rPr>
        <w:t>Nurtures great leaders and liberates them to transform the life chances of our children.</w:t>
      </w:r>
    </w:p>
    <w:p w:rsidR="00A86169" w:rsidRDefault="00A86169" w:rsidP="00A86169">
      <w:pPr>
        <w:pStyle w:val="BodyText"/>
        <w:ind w:left="839"/>
      </w:pPr>
      <w:r>
        <w:rPr>
          <w:color w:val="1A1A1A"/>
        </w:rPr>
        <w:t>We need to realise the potential of school-to-school support and leadership, utilising the outstanding leadership expertise that already exists within the Trust, and drawing upon that expertise to build leadership capacity within all of our academies.</w:t>
      </w:r>
    </w:p>
    <w:p w:rsidR="00A86169" w:rsidRPr="00DD7EE8" w:rsidRDefault="00A86169" w:rsidP="00A86169">
      <w:pPr>
        <w:pStyle w:val="BodyText"/>
        <w:rPr>
          <w:b/>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96" w:lineRule="exact"/>
        <w:ind w:hanging="379"/>
        <w:rPr>
          <w:rFonts w:ascii="Arial" w:hAnsi="Arial" w:cs="Arial"/>
          <w:b/>
          <w:color w:val="1A1A1A"/>
          <w:sz w:val="26"/>
        </w:rPr>
      </w:pPr>
      <w:r w:rsidRPr="00DD7EE8">
        <w:rPr>
          <w:rFonts w:ascii="Arial" w:hAnsi="Arial" w:cs="Arial"/>
          <w:b/>
          <w:color w:val="1A1A1A"/>
        </w:rPr>
        <w:t>Recognises that great learning is created by great</w:t>
      </w:r>
      <w:r w:rsidRPr="00DD7EE8">
        <w:rPr>
          <w:rFonts w:ascii="Arial" w:hAnsi="Arial" w:cs="Arial"/>
          <w:b/>
          <w:color w:val="1A1A1A"/>
          <w:spacing w:val="-7"/>
        </w:rPr>
        <w:t xml:space="preserve"> </w:t>
      </w:r>
      <w:r w:rsidRPr="00DD7EE8">
        <w:rPr>
          <w:rFonts w:ascii="Arial" w:hAnsi="Arial" w:cs="Arial"/>
          <w:b/>
          <w:color w:val="1A1A1A"/>
        </w:rPr>
        <w:t>teaching.</w:t>
      </w:r>
    </w:p>
    <w:p w:rsidR="00A86169" w:rsidRDefault="00A86169" w:rsidP="00A86169">
      <w:pPr>
        <w:pStyle w:val="BodyText"/>
        <w:ind w:left="839" w:right="472"/>
        <w:jc w:val="both"/>
      </w:pPr>
      <w:r>
        <w:rPr>
          <w:color w:val="1A1A1A"/>
        </w:rPr>
        <w:t>Because when classroom practitioners grow, develop and thrive, so do our children. It is everyone’s responsibility to create the conditions for that to be great. Our employees are the key to our success, and as a Trust we must create the conditions for them to thrive.</w:t>
      </w:r>
    </w:p>
    <w:p w:rsidR="00A86169" w:rsidRDefault="00A86169" w:rsidP="00A86169">
      <w:pPr>
        <w:tabs>
          <w:tab w:val="left" w:pos="820"/>
          <w:tab w:val="left" w:pos="821"/>
        </w:tabs>
        <w:ind w:right="316"/>
        <w:rPr>
          <w:rFonts w:ascii="Symbol" w:hAnsi="Symbol"/>
          <w:sz w:val="24"/>
        </w:rPr>
      </w:pPr>
    </w:p>
    <w:p w:rsidR="00A86169" w:rsidRDefault="00AC6C4E" w:rsidP="00DD7EE8">
      <w:pPr>
        <w:tabs>
          <w:tab w:val="left" w:pos="820"/>
          <w:tab w:val="left" w:pos="821"/>
        </w:tabs>
        <w:spacing w:after="0"/>
        <w:ind w:right="316"/>
        <w:jc w:val="center"/>
        <w:rPr>
          <w:rFonts w:ascii="Arial" w:hAnsi="Arial" w:cs="Arial"/>
          <w:b/>
          <w:sz w:val="24"/>
        </w:rPr>
      </w:pPr>
      <w:r>
        <w:rPr>
          <w:rFonts w:ascii="Arial" w:hAnsi="Arial" w:cs="Arial"/>
          <w:b/>
          <w:sz w:val="24"/>
        </w:rPr>
        <w:lastRenderedPageBreak/>
        <w:t>Eastfield Primary Academy</w:t>
      </w:r>
    </w:p>
    <w:p w:rsidR="00DD7EE8" w:rsidRDefault="00DD7EE8" w:rsidP="00DD7EE8">
      <w:pPr>
        <w:tabs>
          <w:tab w:val="left" w:pos="820"/>
          <w:tab w:val="left" w:pos="821"/>
        </w:tabs>
        <w:spacing w:after="0"/>
        <w:ind w:right="316"/>
        <w:jc w:val="center"/>
        <w:rPr>
          <w:rFonts w:ascii="Arial" w:hAnsi="Arial" w:cs="Arial"/>
          <w:b/>
          <w:sz w:val="24"/>
        </w:rPr>
      </w:pPr>
    </w:p>
    <w:p w:rsidR="00DD7EE8" w:rsidRDefault="00DD7EE8" w:rsidP="00DD7EE8">
      <w:pPr>
        <w:tabs>
          <w:tab w:val="left" w:pos="820"/>
          <w:tab w:val="left" w:pos="821"/>
        </w:tabs>
        <w:spacing w:after="0"/>
        <w:ind w:right="316"/>
        <w:rPr>
          <w:rFonts w:ascii="Arial" w:hAnsi="Arial" w:cs="Arial"/>
          <w:sz w:val="24"/>
        </w:rPr>
      </w:pPr>
      <w:r>
        <w:rPr>
          <w:rFonts w:ascii="Arial" w:hAnsi="Arial" w:cs="Arial"/>
          <w:sz w:val="24"/>
        </w:rPr>
        <w:t>Eastfield Primary Academy is a one form entry</w:t>
      </w:r>
      <w:r w:rsidR="007658BC">
        <w:rPr>
          <w:rFonts w:ascii="Arial" w:hAnsi="Arial" w:cs="Arial"/>
          <w:sz w:val="24"/>
        </w:rPr>
        <w:t xml:space="preserve"> school set in spacious grounds in Immingham, North East Lincolnshire. We share a school site with the Immingham Children’s Centre. Our school is open for children between the ages of 3 and 11 and we believe that all children should be given the chance to achieve their potential. Our 3 drivers are: </w:t>
      </w:r>
      <w:r w:rsidR="007658BC" w:rsidRPr="007658BC">
        <w:rPr>
          <w:rFonts w:ascii="Arial" w:hAnsi="Arial" w:cs="Arial"/>
          <w:b/>
          <w:color w:val="FF0000"/>
          <w:sz w:val="24"/>
        </w:rPr>
        <w:t>Pride</w:t>
      </w:r>
      <w:r w:rsidR="007658BC" w:rsidRPr="007658BC">
        <w:rPr>
          <w:rFonts w:ascii="Arial" w:hAnsi="Arial" w:cs="Arial"/>
          <w:sz w:val="24"/>
        </w:rPr>
        <w:t>,</w:t>
      </w:r>
      <w:r w:rsidR="007658BC" w:rsidRPr="007658BC">
        <w:rPr>
          <w:rFonts w:ascii="Arial" w:hAnsi="Arial" w:cs="Arial"/>
          <w:b/>
          <w:color w:val="FF0000"/>
          <w:sz w:val="24"/>
        </w:rPr>
        <w:t xml:space="preserve"> Collaboration </w:t>
      </w:r>
      <w:r w:rsidR="007658BC" w:rsidRPr="007658BC">
        <w:rPr>
          <w:rFonts w:ascii="Arial" w:hAnsi="Arial" w:cs="Arial"/>
          <w:sz w:val="24"/>
        </w:rPr>
        <w:t xml:space="preserve">and </w:t>
      </w:r>
      <w:r w:rsidR="007658BC" w:rsidRPr="007658BC">
        <w:rPr>
          <w:rFonts w:ascii="Arial" w:hAnsi="Arial" w:cs="Arial"/>
          <w:b/>
          <w:color w:val="FF0000"/>
          <w:sz w:val="24"/>
        </w:rPr>
        <w:t>Understanding</w:t>
      </w:r>
      <w:r w:rsidR="007658BC">
        <w:rPr>
          <w:rFonts w:ascii="Arial" w:hAnsi="Arial" w:cs="Arial"/>
          <w:b/>
          <w:sz w:val="24"/>
        </w:rPr>
        <w:t xml:space="preserve"> </w:t>
      </w:r>
      <w:r w:rsidR="007658BC">
        <w:rPr>
          <w:rFonts w:ascii="Arial" w:hAnsi="Arial" w:cs="Arial"/>
          <w:sz w:val="24"/>
        </w:rPr>
        <w:t>and these underpin everything we do and plan for in our Academy.</w:t>
      </w:r>
    </w:p>
    <w:p w:rsidR="007658BC" w:rsidRDefault="007658BC" w:rsidP="00DD7EE8">
      <w:pPr>
        <w:tabs>
          <w:tab w:val="left" w:pos="820"/>
          <w:tab w:val="left" w:pos="821"/>
        </w:tabs>
        <w:spacing w:after="0"/>
        <w:ind w:right="316"/>
        <w:rPr>
          <w:rFonts w:ascii="Arial" w:hAnsi="Arial" w:cs="Arial"/>
          <w:sz w:val="24"/>
        </w:rPr>
      </w:pPr>
    </w:p>
    <w:p w:rsidR="007658BC" w:rsidRDefault="007658BC" w:rsidP="00DD7EE8">
      <w:pPr>
        <w:tabs>
          <w:tab w:val="left" w:pos="820"/>
          <w:tab w:val="left" w:pos="821"/>
        </w:tabs>
        <w:spacing w:after="0"/>
        <w:ind w:right="316"/>
        <w:rPr>
          <w:rFonts w:ascii="Arial" w:hAnsi="Arial" w:cs="Arial"/>
          <w:sz w:val="24"/>
        </w:rPr>
      </w:pPr>
      <w:r w:rsidRPr="007658BC">
        <w:rPr>
          <w:rFonts w:ascii="Arial" w:hAnsi="Arial" w:cs="Arial"/>
          <w:b/>
          <w:color w:val="FF0000"/>
          <w:sz w:val="24"/>
        </w:rPr>
        <w:t>Pride</w:t>
      </w:r>
      <w:r>
        <w:rPr>
          <w:rFonts w:ascii="Arial" w:hAnsi="Arial" w:cs="Arial"/>
          <w:sz w:val="24"/>
        </w:rPr>
        <w:t xml:space="preserve"> means that we are always proud of our families, our Academy, our work, ourselves and we strive to be the best that we can be, in everything that we do. </w:t>
      </w:r>
    </w:p>
    <w:p w:rsidR="007658BC" w:rsidRDefault="007658BC" w:rsidP="00DD7EE8">
      <w:pPr>
        <w:tabs>
          <w:tab w:val="left" w:pos="820"/>
          <w:tab w:val="left" w:pos="821"/>
        </w:tabs>
        <w:spacing w:after="0"/>
        <w:ind w:right="316"/>
        <w:rPr>
          <w:rFonts w:ascii="Arial" w:hAnsi="Arial" w:cs="Arial"/>
          <w:sz w:val="24"/>
        </w:rPr>
      </w:pPr>
      <w:r w:rsidRPr="007658BC">
        <w:rPr>
          <w:rFonts w:ascii="Arial" w:hAnsi="Arial" w:cs="Arial"/>
          <w:b/>
          <w:color w:val="FF0000"/>
          <w:sz w:val="24"/>
        </w:rPr>
        <w:t>Collaboration</w:t>
      </w:r>
      <w:r>
        <w:rPr>
          <w:rFonts w:ascii="Arial" w:hAnsi="Arial" w:cs="Arial"/>
          <w:sz w:val="24"/>
        </w:rPr>
        <w:t xml:space="preserve"> means that we work together and learn with and from each other. This is in every classroom, every group and as an Academy. Staff and children also have the opportunity to work with other Academies in our Trust to share best practice. What we can do in a team today, we can do on our own tomorrow. </w:t>
      </w:r>
    </w:p>
    <w:p w:rsidR="007658BC" w:rsidRDefault="007658BC" w:rsidP="00DD7EE8">
      <w:pPr>
        <w:tabs>
          <w:tab w:val="left" w:pos="820"/>
          <w:tab w:val="left" w:pos="821"/>
        </w:tabs>
        <w:spacing w:after="0"/>
        <w:ind w:right="316"/>
        <w:rPr>
          <w:rFonts w:ascii="Arial" w:hAnsi="Arial" w:cs="Arial"/>
          <w:sz w:val="24"/>
        </w:rPr>
      </w:pPr>
      <w:r w:rsidRPr="007658BC">
        <w:rPr>
          <w:rFonts w:ascii="Arial" w:hAnsi="Arial" w:cs="Arial"/>
          <w:b/>
          <w:color w:val="FF0000"/>
          <w:sz w:val="24"/>
        </w:rPr>
        <w:t>Understanding</w:t>
      </w:r>
      <w:r>
        <w:rPr>
          <w:rFonts w:ascii="Arial" w:hAnsi="Arial" w:cs="Arial"/>
          <w:sz w:val="24"/>
        </w:rPr>
        <w:t xml:space="preserve"> means that we try to understand how other communities feel and compare this to our own. </w:t>
      </w:r>
    </w:p>
    <w:p w:rsidR="007658BC" w:rsidRDefault="007658BC" w:rsidP="00DD7EE8">
      <w:pPr>
        <w:tabs>
          <w:tab w:val="left" w:pos="820"/>
          <w:tab w:val="left" w:pos="821"/>
        </w:tabs>
        <w:spacing w:after="0"/>
        <w:ind w:right="316"/>
        <w:rPr>
          <w:rFonts w:ascii="Arial" w:hAnsi="Arial" w:cs="Arial"/>
          <w:sz w:val="24"/>
        </w:rPr>
      </w:pPr>
    </w:p>
    <w:p w:rsidR="007658BC" w:rsidRDefault="007658BC" w:rsidP="00DD7EE8">
      <w:pPr>
        <w:tabs>
          <w:tab w:val="left" w:pos="820"/>
          <w:tab w:val="left" w:pos="821"/>
        </w:tabs>
        <w:spacing w:after="0"/>
        <w:ind w:right="316"/>
        <w:rPr>
          <w:rFonts w:ascii="Arial" w:hAnsi="Arial" w:cs="Arial"/>
          <w:sz w:val="24"/>
        </w:rPr>
      </w:pPr>
      <w:r>
        <w:rPr>
          <w:rFonts w:ascii="Arial" w:hAnsi="Arial" w:cs="Arial"/>
          <w:b/>
          <w:sz w:val="24"/>
        </w:rPr>
        <w:t>Our Aims and Vision</w:t>
      </w:r>
    </w:p>
    <w:p w:rsidR="007658BC" w:rsidRDefault="007658BC" w:rsidP="00DD7EE8">
      <w:pPr>
        <w:tabs>
          <w:tab w:val="left" w:pos="820"/>
          <w:tab w:val="left" w:pos="821"/>
        </w:tabs>
        <w:spacing w:after="0"/>
        <w:ind w:right="316"/>
        <w:rPr>
          <w:rFonts w:ascii="Arial" w:hAnsi="Arial" w:cs="Arial"/>
          <w:sz w:val="24"/>
        </w:rPr>
      </w:pPr>
    </w:p>
    <w:p w:rsidR="007658BC" w:rsidRDefault="007658BC" w:rsidP="00DD7EE8">
      <w:pPr>
        <w:tabs>
          <w:tab w:val="left" w:pos="820"/>
          <w:tab w:val="left" w:pos="821"/>
        </w:tabs>
        <w:spacing w:after="0"/>
        <w:ind w:right="316"/>
        <w:rPr>
          <w:rFonts w:ascii="Arial" w:hAnsi="Arial" w:cs="Arial"/>
          <w:sz w:val="24"/>
        </w:rPr>
      </w:pPr>
      <w:r>
        <w:rPr>
          <w:rFonts w:ascii="Arial" w:hAnsi="Arial" w:cs="Arial"/>
          <w:sz w:val="24"/>
        </w:rPr>
        <w:t>We endeavour to nurture our children and staff from the moment they arrive until the moment they leave, hence our moto of ‘where all individuals are nurtured</w:t>
      </w:r>
      <w:r w:rsidR="00BA1487">
        <w:rPr>
          <w:rFonts w:ascii="Arial" w:hAnsi="Arial" w:cs="Arial"/>
          <w:sz w:val="24"/>
        </w:rPr>
        <w:t xml:space="preserve"> to flourish’.</w:t>
      </w:r>
      <w:r w:rsidR="00AC6C4E">
        <w:rPr>
          <w:rFonts w:ascii="Arial" w:hAnsi="Arial" w:cs="Arial"/>
          <w:sz w:val="24"/>
        </w:rPr>
        <w:t xml:space="preserve"> Our logo is an elephant because in the wild, elephants nurture their young for the longest of all the animals.</w:t>
      </w:r>
    </w:p>
    <w:p w:rsidR="00BA1487" w:rsidRDefault="00BA1487" w:rsidP="00DD7EE8">
      <w:pPr>
        <w:tabs>
          <w:tab w:val="left" w:pos="820"/>
          <w:tab w:val="left" w:pos="821"/>
        </w:tabs>
        <w:spacing w:after="0"/>
        <w:ind w:right="316"/>
        <w:rPr>
          <w:rFonts w:ascii="Arial" w:hAnsi="Arial" w:cs="Arial"/>
          <w:sz w:val="24"/>
        </w:rPr>
      </w:pPr>
    </w:p>
    <w:p w:rsidR="00BA1487" w:rsidRDefault="00BA1487" w:rsidP="00DD7EE8">
      <w:pPr>
        <w:tabs>
          <w:tab w:val="left" w:pos="820"/>
          <w:tab w:val="left" w:pos="821"/>
        </w:tabs>
        <w:spacing w:after="0"/>
        <w:ind w:right="316"/>
        <w:rPr>
          <w:rFonts w:ascii="Arial" w:hAnsi="Arial" w:cs="Arial"/>
          <w:b/>
          <w:sz w:val="24"/>
        </w:rPr>
      </w:pPr>
      <w:r>
        <w:rPr>
          <w:rFonts w:ascii="Arial" w:hAnsi="Arial" w:cs="Arial"/>
          <w:b/>
          <w:sz w:val="24"/>
        </w:rPr>
        <w:t xml:space="preserve">Motto ‘Where </w:t>
      </w:r>
      <w:r w:rsidR="00AC6C4E">
        <w:rPr>
          <w:rFonts w:ascii="Arial" w:hAnsi="Arial" w:cs="Arial"/>
          <w:b/>
          <w:sz w:val="24"/>
        </w:rPr>
        <w:t xml:space="preserve">all </w:t>
      </w:r>
      <w:r>
        <w:rPr>
          <w:rFonts w:ascii="Arial" w:hAnsi="Arial" w:cs="Arial"/>
          <w:b/>
          <w:sz w:val="24"/>
        </w:rPr>
        <w:t>individuals are nurtured to flourish’</w:t>
      </w:r>
    </w:p>
    <w:p w:rsidR="00BA1487" w:rsidRDefault="00BA1487" w:rsidP="00DD7EE8">
      <w:pPr>
        <w:tabs>
          <w:tab w:val="left" w:pos="820"/>
          <w:tab w:val="left" w:pos="821"/>
        </w:tabs>
        <w:spacing w:after="0"/>
        <w:ind w:right="316"/>
        <w:rPr>
          <w:rFonts w:ascii="Arial" w:hAnsi="Arial" w:cs="Arial"/>
          <w:b/>
          <w:sz w:val="24"/>
        </w:rPr>
      </w:pPr>
    </w:p>
    <w:p w:rsidR="00BA1487" w:rsidRDefault="00BA1487" w:rsidP="00DD7EE8">
      <w:pPr>
        <w:tabs>
          <w:tab w:val="left" w:pos="820"/>
          <w:tab w:val="left" w:pos="821"/>
        </w:tabs>
        <w:spacing w:after="0"/>
        <w:ind w:right="316"/>
        <w:rPr>
          <w:rFonts w:ascii="Arial" w:hAnsi="Arial" w:cs="Arial"/>
          <w:sz w:val="24"/>
        </w:rPr>
      </w:pPr>
      <w:r>
        <w:rPr>
          <w:rFonts w:ascii="Arial" w:hAnsi="Arial" w:cs="Arial"/>
          <w:sz w:val="24"/>
        </w:rPr>
        <w:t>At Eastfield Primary Academy we believe that all individuals are nurtured to flourish and our aim is for our young people to leave us as resilient and independent learners that have access to a toolkit of skills that they can adapt and use for the next stage in their education.</w:t>
      </w:r>
    </w:p>
    <w:p w:rsidR="00BA1487" w:rsidRDefault="00BA1487" w:rsidP="00DD7EE8">
      <w:pPr>
        <w:tabs>
          <w:tab w:val="left" w:pos="820"/>
          <w:tab w:val="left" w:pos="821"/>
        </w:tabs>
        <w:spacing w:after="0"/>
        <w:ind w:right="316"/>
        <w:rPr>
          <w:rFonts w:ascii="Arial" w:hAnsi="Arial" w:cs="Arial"/>
          <w:sz w:val="24"/>
        </w:rPr>
      </w:pPr>
    </w:p>
    <w:p w:rsidR="00BA1487" w:rsidRDefault="00D34B14" w:rsidP="00DD7EE8">
      <w:pPr>
        <w:tabs>
          <w:tab w:val="left" w:pos="820"/>
          <w:tab w:val="left" w:pos="821"/>
        </w:tabs>
        <w:spacing w:after="0"/>
        <w:ind w:right="316"/>
        <w:rPr>
          <w:rFonts w:ascii="Arial" w:hAnsi="Arial" w:cs="Arial"/>
          <w:sz w:val="24"/>
        </w:rPr>
      </w:pPr>
      <w:r>
        <w:rPr>
          <w:rFonts w:ascii="Arial" w:hAnsi="Arial" w:cs="Arial"/>
          <w:sz w:val="24"/>
        </w:rPr>
        <w:t>Within Eastfield w</w:t>
      </w:r>
      <w:r w:rsidR="00BA1487">
        <w:rPr>
          <w:rFonts w:ascii="Arial" w:hAnsi="Arial" w:cs="Arial"/>
          <w:sz w:val="24"/>
        </w:rPr>
        <w:t>e strive to:</w:t>
      </w:r>
    </w:p>
    <w:p w:rsidR="00BA1487" w:rsidRDefault="00BA1487" w:rsidP="00BA1487">
      <w:pPr>
        <w:pStyle w:val="ListParagraph"/>
        <w:numPr>
          <w:ilvl w:val="0"/>
          <w:numId w:val="5"/>
        </w:numPr>
        <w:tabs>
          <w:tab w:val="left" w:pos="820"/>
          <w:tab w:val="left" w:pos="821"/>
        </w:tabs>
        <w:ind w:right="316"/>
        <w:rPr>
          <w:sz w:val="24"/>
        </w:rPr>
      </w:pPr>
      <w:r>
        <w:rPr>
          <w:sz w:val="24"/>
        </w:rPr>
        <w:t xml:space="preserve">Create </w:t>
      </w:r>
      <w:r w:rsidR="00D34B14">
        <w:rPr>
          <w:sz w:val="24"/>
        </w:rPr>
        <w:t>a climate where children</w:t>
      </w:r>
      <w:r>
        <w:rPr>
          <w:sz w:val="24"/>
        </w:rPr>
        <w:t xml:space="preserve"> feel valued, are listened to and trusted</w:t>
      </w:r>
    </w:p>
    <w:p w:rsidR="00BA1487" w:rsidRDefault="00BA1487" w:rsidP="00BA1487">
      <w:pPr>
        <w:pStyle w:val="ListParagraph"/>
        <w:numPr>
          <w:ilvl w:val="0"/>
          <w:numId w:val="5"/>
        </w:numPr>
        <w:tabs>
          <w:tab w:val="left" w:pos="820"/>
          <w:tab w:val="left" w:pos="821"/>
        </w:tabs>
        <w:ind w:right="316"/>
        <w:rPr>
          <w:sz w:val="24"/>
        </w:rPr>
      </w:pPr>
      <w:r>
        <w:rPr>
          <w:sz w:val="24"/>
        </w:rPr>
        <w:t xml:space="preserve">Build and maintain a welcoming, friendly and inclusive place where </w:t>
      </w:r>
      <w:r w:rsidR="00D34B14">
        <w:rPr>
          <w:sz w:val="24"/>
        </w:rPr>
        <w:t>children</w:t>
      </w:r>
      <w:r>
        <w:rPr>
          <w:sz w:val="24"/>
        </w:rPr>
        <w:t xml:space="preserve"> feel secure</w:t>
      </w:r>
    </w:p>
    <w:p w:rsidR="00BA1487" w:rsidRDefault="00BA1487" w:rsidP="00BA1487">
      <w:pPr>
        <w:pStyle w:val="ListParagraph"/>
        <w:numPr>
          <w:ilvl w:val="0"/>
          <w:numId w:val="5"/>
        </w:numPr>
        <w:tabs>
          <w:tab w:val="left" w:pos="820"/>
          <w:tab w:val="left" w:pos="821"/>
        </w:tabs>
        <w:ind w:right="316"/>
        <w:rPr>
          <w:sz w:val="24"/>
        </w:rPr>
      </w:pPr>
      <w:r>
        <w:rPr>
          <w:sz w:val="24"/>
        </w:rPr>
        <w:t>Teach social, cultural and wider British Values and lead by example to develop children who are understanding of difference and actively promote an inclusive school community</w:t>
      </w:r>
    </w:p>
    <w:p w:rsidR="00BA1487" w:rsidRDefault="00D34B14" w:rsidP="00BA1487">
      <w:pPr>
        <w:pStyle w:val="ListParagraph"/>
        <w:numPr>
          <w:ilvl w:val="0"/>
          <w:numId w:val="5"/>
        </w:numPr>
        <w:tabs>
          <w:tab w:val="left" w:pos="820"/>
          <w:tab w:val="left" w:pos="821"/>
        </w:tabs>
        <w:ind w:right="316"/>
        <w:rPr>
          <w:sz w:val="24"/>
        </w:rPr>
      </w:pPr>
      <w:r>
        <w:rPr>
          <w:sz w:val="24"/>
        </w:rPr>
        <w:t>Ensure that all children</w:t>
      </w:r>
      <w:r w:rsidR="00BA1487">
        <w:rPr>
          <w:sz w:val="24"/>
        </w:rPr>
        <w:t xml:space="preserve"> develop self-discipline appropriate for their stage of development</w:t>
      </w:r>
    </w:p>
    <w:p w:rsidR="00BA1487" w:rsidRDefault="00D34B14" w:rsidP="00BA1487">
      <w:pPr>
        <w:pStyle w:val="ListParagraph"/>
        <w:numPr>
          <w:ilvl w:val="0"/>
          <w:numId w:val="5"/>
        </w:numPr>
        <w:tabs>
          <w:tab w:val="left" w:pos="820"/>
          <w:tab w:val="left" w:pos="821"/>
        </w:tabs>
        <w:ind w:right="316"/>
        <w:rPr>
          <w:sz w:val="24"/>
        </w:rPr>
      </w:pPr>
      <w:r>
        <w:rPr>
          <w:sz w:val="24"/>
        </w:rPr>
        <w:t>Provide well for children’s</w:t>
      </w:r>
      <w:r w:rsidR="00BA1487">
        <w:rPr>
          <w:sz w:val="24"/>
        </w:rPr>
        <w:t xml:space="preserve"> care and health and safety.</w:t>
      </w:r>
    </w:p>
    <w:p w:rsidR="00BA1487" w:rsidRDefault="00BA1487" w:rsidP="00676AA8">
      <w:pPr>
        <w:tabs>
          <w:tab w:val="left" w:pos="820"/>
          <w:tab w:val="left" w:pos="821"/>
        </w:tabs>
        <w:spacing w:after="0"/>
        <w:ind w:right="316"/>
        <w:rPr>
          <w:sz w:val="24"/>
        </w:rPr>
      </w:pPr>
    </w:p>
    <w:p w:rsidR="00676AA8" w:rsidRDefault="00676AA8" w:rsidP="00676AA8">
      <w:pPr>
        <w:tabs>
          <w:tab w:val="left" w:pos="820"/>
          <w:tab w:val="left" w:pos="821"/>
        </w:tabs>
        <w:spacing w:after="0"/>
        <w:ind w:right="316"/>
        <w:rPr>
          <w:rFonts w:ascii="Arial" w:hAnsi="Arial" w:cs="Arial"/>
          <w:sz w:val="24"/>
        </w:rPr>
      </w:pPr>
      <w:r w:rsidRPr="00676AA8">
        <w:rPr>
          <w:rFonts w:ascii="Arial" w:hAnsi="Arial" w:cs="Arial"/>
          <w:sz w:val="24"/>
        </w:rPr>
        <w:t>Some of the positive traits we aim to foster</w:t>
      </w:r>
      <w:r w:rsidR="00013695">
        <w:rPr>
          <w:rFonts w:ascii="Arial" w:hAnsi="Arial" w:cs="Arial"/>
          <w:sz w:val="24"/>
        </w:rPr>
        <w:t xml:space="preserve"> (not an exhaustive list and not in any particular order)</w:t>
      </w:r>
      <w:r w:rsidR="00D34B14">
        <w:rPr>
          <w:rFonts w:ascii="Arial" w:hAnsi="Arial" w:cs="Arial"/>
          <w:sz w:val="24"/>
        </w:rPr>
        <w:t>:</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Pride of themselves, school and the wider community</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Collaboration – what we can do in a team today, we can do on our own tomorrow</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Understanding of the world in which we live</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A love of learning</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Curiosity</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Positive attitude</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Aspirational – there is no limit to what they can achieve</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Confident</w:t>
      </w:r>
    </w:p>
    <w:p w:rsidR="00676AA8" w:rsidRPr="00D34B14" w:rsidRDefault="00146DEB" w:rsidP="00D34B14">
      <w:pPr>
        <w:pStyle w:val="ListParagraph"/>
        <w:numPr>
          <w:ilvl w:val="0"/>
          <w:numId w:val="15"/>
        </w:numPr>
        <w:tabs>
          <w:tab w:val="left" w:pos="820"/>
          <w:tab w:val="left" w:pos="821"/>
        </w:tabs>
        <w:ind w:right="316"/>
        <w:rPr>
          <w:sz w:val="24"/>
        </w:rPr>
      </w:pPr>
      <w:r w:rsidRPr="00D34B14">
        <w:rPr>
          <w:sz w:val="24"/>
        </w:rPr>
        <w:t>Resilient</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A strong moral compass</w:t>
      </w:r>
    </w:p>
    <w:p w:rsidR="00676AA8" w:rsidRDefault="00676AA8" w:rsidP="00676AA8">
      <w:pPr>
        <w:tabs>
          <w:tab w:val="left" w:pos="820"/>
          <w:tab w:val="left" w:pos="821"/>
        </w:tabs>
        <w:spacing w:after="0"/>
        <w:ind w:right="316"/>
        <w:rPr>
          <w:rFonts w:ascii="Arial" w:hAnsi="Arial" w:cs="Arial"/>
          <w:sz w:val="24"/>
        </w:rPr>
      </w:pPr>
    </w:p>
    <w:p w:rsidR="00676AA8" w:rsidRDefault="00676AA8" w:rsidP="00676AA8">
      <w:pPr>
        <w:tabs>
          <w:tab w:val="left" w:pos="820"/>
          <w:tab w:val="left" w:pos="821"/>
        </w:tabs>
        <w:spacing w:after="0"/>
        <w:ind w:right="316"/>
        <w:rPr>
          <w:rFonts w:ascii="Arial" w:hAnsi="Arial" w:cs="Arial"/>
          <w:sz w:val="24"/>
        </w:rPr>
      </w:pPr>
      <w:r>
        <w:rPr>
          <w:rFonts w:ascii="Arial" w:hAnsi="Arial" w:cs="Arial"/>
          <w:sz w:val="24"/>
        </w:rPr>
        <w:t xml:space="preserve">If </w:t>
      </w:r>
      <w:r w:rsidR="00013695">
        <w:rPr>
          <w:rFonts w:ascii="Arial" w:hAnsi="Arial" w:cs="Arial"/>
          <w:sz w:val="24"/>
        </w:rPr>
        <w:t xml:space="preserve">you would like to see what our school has to offer, please arrange a visit by calling the office. I look forward to meeting you. </w:t>
      </w:r>
    </w:p>
    <w:p w:rsidR="00D34B14" w:rsidRDefault="00013695" w:rsidP="00D34B14">
      <w:pPr>
        <w:tabs>
          <w:tab w:val="left" w:pos="820"/>
          <w:tab w:val="left" w:pos="821"/>
        </w:tabs>
        <w:spacing w:after="0"/>
        <w:ind w:right="316"/>
        <w:rPr>
          <w:rFonts w:ascii="Arial" w:hAnsi="Arial" w:cs="Arial"/>
          <w:sz w:val="24"/>
        </w:rPr>
      </w:pPr>
      <w:r>
        <w:rPr>
          <w:rFonts w:ascii="Arial" w:hAnsi="Arial" w:cs="Arial"/>
          <w:sz w:val="24"/>
        </w:rPr>
        <w:t>Kerry Thompson</w:t>
      </w:r>
      <w:r w:rsidR="00D34B14">
        <w:rPr>
          <w:rFonts w:ascii="Arial" w:hAnsi="Arial" w:cs="Arial"/>
          <w:sz w:val="24"/>
        </w:rPr>
        <w:t xml:space="preserve"> – Principal</w:t>
      </w:r>
    </w:p>
    <w:p w:rsidR="00D34B14" w:rsidRDefault="00D34B14" w:rsidP="00D34B14">
      <w:pPr>
        <w:tabs>
          <w:tab w:val="left" w:pos="820"/>
          <w:tab w:val="left" w:pos="821"/>
        </w:tabs>
        <w:spacing w:after="0"/>
        <w:ind w:right="316"/>
        <w:rPr>
          <w:rFonts w:ascii="Arial" w:hAnsi="Arial" w:cs="Arial"/>
          <w:sz w:val="24"/>
        </w:rPr>
      </w:pPr>
    </w:p>
    <w:p w:rsidR="00AA0FAE" w:rsidRPr="00D34B14" w:rsidRDefault="0091332E" w:rsidP="00D34B14">
      <w:pPr>
        <w:tabs>
          <w:tab w:val="left" w:pos="820"/>
          <w:tab w:val="left" w:pos="821"/>
        </w:tabs>
        <w:spacing w:after="0"/>
        <w:ind w:right="316"/>
        <w:rPr>
          <w:rFonts w:ascii="Arial" w:hAnsi="Arial" w:cs="Arial"/>
          <w:b/>
          <w:sz w:val="24"/>
          <w:szCs w:val="24"/>
        </w:rPr>
      </w:pPr>
      <w:r>
        <w:rPr>
          <w:rFonts w:ascii="Arial" w:hAnsi="Arial" w:cs="Arial"/>
          <w:b/>
          <w:noProof/>
          <w:sz w:val="24"/>
          <w:lang w:eastAsia="en-GB"/>
        </w:rPr>
        <w:lastRenderedPageBreak/>
        <w:drawing>
          <wp:anchor distT="0" distB="0" distL="114300" distR="114300" simplePos="0" relativeHeight="251661312" behindDoc="1" locked="0" layoutInCell="1" allowOverlap="1" wp14:anchorId="267A81C0" wp14:editId="44D06C54">
            <wp:simplePos x="0" y="0"/>
            <wp:positionH relativeFrom="margin">
              <wp:posOffset>4618990</wp:posOffset>
            </wp:positionH>
            <wp:positionV relativeFrom="paragraph">
              <wp:posOffset>10795</wp:posOffset>
            </wp:positionV>
            <wp:extent cx="2028825" cy="16383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825" cy="1638300"/>
                    </a:xfrm>
                    <a:prstGeom prst="rect">
                      <a:avLst/>
                    </a:prstGeom>
                  </pic:spPr>
                </pic:pic>
              </a:graphicData>
            </a:graphic>
            <wp14:sizeRelH relativeFrom="page">
              <wp14:pctWidth>0</wp14:pctWidth>
            </wp14:sizeRelH>
            <wp14:sizeRelV relativeFrom="page">
              <wp14:pctHeight>0</wp14:pctHeight>
            </wp14:sizeRelV>
          </wp:anchor>
        </w:drawing>
      </w:r>
      <w:r w:rsidR="00D34B14" w:rsidRPr="00D34B14">
        <w:rPr>
          <w:rFonts w:ascii="Arial" w:hAnsi="Arial" w:cs="Arial"/>
          <w:b/>
          <w:sz w:val="24"/>
        </w:rPr>
        <w:t>E</w:t>
      </w:r>
      <w:r w:rsidR="00013695" w:rsidRPr="00D34B14">
        <w:rPr>
          <w:rFonts w:ascii="Arial" w:hAnsi="Arial" w:cs="Arial"/>
          <w:b/>
          <w:sz w:val="24"/>
          <w:szCs w:val="24"/>
        </w:rPr>
        <w:t>astfield Primary Academy</w:t>
      </w:r>
    </w:p>
    <w:p w:rsidR="00933225" w:rsidRDefault="00933225" w:rsidP="00013695">
      <w:pPr>
        <w:spacing w:after="0"/>
        <w:rPr>
          <w:rFonts w:ascii="Arial" w:hAnsi="Arial" w:cs="Arial"/>
          <w:sz w:val="24"/>
          <w:szCs w:val="24"/>
        </w:rPr>
      </w:pPr>
      <w:r>
        <w:rPr>
          <w:rFonts w:ascii="Arial" w:hAnsi="Arial" w:cs="Arial"/>
          <w:sz w:val="24"/>
          <w:szCs w:val="24"/>
        </w:rPr>
        <w:t>Margaret Street, Immingham, North East Lincolnshire, DN40 1LD</w:t>
      </w:r>
    </w:p>
    <w:p w:rsidR="00933225" w:rsidRDefault="00933225" w:rsidP="00013695">
      <w:pPr>
        <w:spacing w:after="0"/>
        <w:rPr>
          <w:rFonts w:ascii="Arial" w:hAnsi="Arial" w:cs="Arial"/>
          <w:sz w:val="24"/>
          <w:szCs w:val="24"/>
        </w:rPr>
      </w:pPr>
    </w:p>
    <w:p w:rsidR="00933225" w:rsidRDefault="00933225" w:rsidP="00013695">
      <w:pPr>
        <w:spacing w:after="0"/>
        <w:rPr>
          <w:rFonts w:ascii="Arial" w:hAnsi="Arial" w:cs="Arial"/>
          <w:b/>
          <w:sz w:val="24"/>
          <w:szCs w:val="24"/>
        </w:rPr>
      </w:pPr>
      <w:r>
        <w:rPr>
          <w:rFonts w:ascii="Arial" w:hAnsi="Arial" w:cs="Arial"/>
          <w:b/>
          <w:sz w:val="24"/>
          <w:szCs w:val="24"/>
        </w:rPr>
        <w:t>KS2 Teacher (main pay scale, full time)</w:t>
      </w:r>
    </w:p>
    <w:p w:rsidR="00933225" w:rsidRDefault="00933225" w:rsidP="00013695">
      <w:pPr>
        <w:spacing w:after="0"/>
        <w:rPr>
          <w:rFonts w:ascii="Arial" w:hAnsi="Arial" w:cs="Arial"/>
          <w:b/>
          <w:sz w:val="24"/>
          <w:szCs w:val="24"/>
        </w:rPr>
      </w:pPr>
    </w:p>
    <w:p w:rsidR="00933225" w:rsidRDefault="00933225" w:rsidP="00013695">
      <w:pPr>
        <w:spacing w:after="0"/>
        <w:rPr>
          <w:rFonts w:ascii="Arial" w:hAnsi="Arial" w:cs="Arial"/>
          <w:sz w:val="24"/>
          <w:szCs w:val="24"/>
        </w:rPr>
      </w:pPr>
      <w:r>
        <w:rPr>
          <w:rFonts w:ascii="Arial" w:hAnsi="Arial" w:cs="Arial"/>
          <w:sz w:val="24"/>
          <w:szCs w:val="24"/>
        </w:rPr>
        <w:t>Required from September 2019</w:t>
      </w:r>
    </w:p>
    <w:p w:rsidR="00933225" w:rsidRDefault="00933225" w:rsidP="00013695">
      <w:pPr>
        <w:spacing w:after="0"/>
        <w:rPr>
          <w:rFonts w:ascii="Arial" w:hAnsi="Arial" w:cs="Arial"/>
          <w:sz w:val="24"/>
          <w:szCs w:val="24"/>
        </w:rPr>
      </w:pPr>
    </w:p>
    <w:p w:rsidR="00933225" w:rsidRDefault="00933225" w:rsidP="00013695">
      <w:pPr>
        <w:spacing w:after="0"/>
        <w:rPr>
          <w:rFonts w:ascii="Arial" w:hAnsi="Arial" w:cs="Arial"/>
          <w:sz w:val="24"/>
          <w:szCs w:val="24"/>
        </w:rPr>
      </w:pPr>
      <w:r>
        <w:rPr>
          <w:rFonts w:ascii="Arial" w:hAnsi="Arial" w:cs="Arial"/>
          <w:sz w:val="24"/>
          <w:szCs w:val="24"/>
        </w:rPr>
        <w:t>Salary Scale: MPS</w:t>
      </w:r>
    </w:p>
    <w:p w:rsidR="00933225" w:rsidRDefault="00933225" w:rsidP="00013695">
      <w:pPr>
        <w:spacing w:after="0"/>
        <w:rPr>
          <w:rFonts w:ascii="Arial" w:hAnsi="Arial" w:cs="Arial"/>
          <w:sz w:val="24"/>
          <w:szCs w:val="24"/>
        </w:rPr>
      </w:pPr>
    </w:p>
    <w:p w:rsidR="00933225" w:rsidRDefault="00933225" w:rsidP="00013695">
      <w:pPr>
        <w:spacing w:after="0"/>
        <w:rPr>
          <w:rFonts w:ascii="Arial" w:hAnsi="Arial" w:cs="Arial"/>
          <w:sz w:val="24"/>
          <w:szCs w:val="24"/>
        </w:rPr>
      </w:pPr>
      <w:r>
        <w:rPr>
          <w:rFonts w:ascii="Arial" w:hAnsi="Arial" w:cs="Arial"/>
          <w:sz w:val="24"/>
          <w:szCs w:val="24"/>
        </w:rPr>
        <w:t xml:space="preserve">We are seeking to appoint an </w:t>
      </w:r>
      <w:r w:rsidR="007F5826">
        <w:rPr>
          <w:rFonts w:ascii="Arial" w:hAnsi="Arial" w:cs="Arial"/>
          <w:sz w:val="24"/>
          <w:szCs w:val="24"/>
        </w:rPr>
        <w:t>enthusiastic and outstanding practitioner to teach a KS2 c</w:t>
      </w:r>
      <w:r w:rsidR="00172A0A">
        <w:rPr>
          <w:rFonts w:ascii="Arial" w:hAnsi="Arial" w:cs="Arial"/>
          <w:sz w:val="24"/>
          <w:szCs w:val="24"/>
        </w:rPr>
        <w:t>la</w:t>
      </w:r>
      <w:r w:rsidR="007F5826">
        <w:rPr>
          <w:rFonts w:ascii="Arial" w:hAnsi="Arial" w:cs="Arial"/>
          <w:sz w:val="24"/>
          <w:szCs w:val="24"/>
        </w:rPr>
        <w:t xml:space="preserve">ss. </w:t>
      </w:r>
    </w:p>
    <w:p w:rsidR="007F5826" w:rsidRDefault="007F5826" w:rsidP="00013695">
      <w:pPr>
        <w:spacing w:after="0"/>
        <w:rPr>
          <w:rFonts w:ascii="Arial" w:hAnsi="Arial" w:cs="Arial"/>
          <w:sz w:val="24"/>
          <w:szCs w:val="24"/>
        </w:rPr>
      </w:pPr>
    </w:p>
    <w:p w:rsidR="007F5826" w:rsidRDefault="007F5826" w:rsidP="00013695">
      <w:pPr>
        <w:spacing w:after="0"/>
        <w:rPr>
          <w:rFonts w:ascii="Arial" w:hAnsi="Arial" w:cs="Arial"/>
          <w:sz w:val="24"/>
          <w:szCs w:val="24"/>
        </w:rPr>
      </w:pPr>
      <w:r>
        <w:rPr>
          <w:rFonts w:ascii="Arial" w:hAnsi="Arial" w:cs="Arial"/>
          <w:sz w:val="24"/>
          <w:szCs w:val="24"/>
        </w:rPr>
        <w:t>We are looking for someone who has:</w:t>
      </w:r>
    </w:p>
    <w:p w:rsidR="00DE7A17" w:rsidRDefault="00DE7A17" w:rsidP="00013695">
      <w:pPr>
        <w:spacing w:after="0"/>
        <w:rPr>
          <w:rFonts w:ascii="Arial" w:hAnsi="Arial" w:cs="Arial"/>
          <w:sz w:val="24"/>
          <w:szCs w:val="24"/>
        </w:rPr>
      </w:pPr>
    </w:p>
    <w:p w:rsidR="007F5826" w:rsidRDefault="004E7D29" w:rsidP="007F5826">
      <w:pPr>
        <w:pStyle w:val="ListParagraph"/>
        <w:numPr>
          <w:ilvl w:val="0"/>
          <w:numId w:val="6"/>
        </w:numPr>
        <w:rPr>
          <w:sz w:val="24"/>
          <w:szCs w:val="24"/>
        </w:rPr>
      </w:pPr>
      <w:r>
        <w:rPr>
          <w:sz w:val="24"/>
          <w:szCs w:val="24"/>
        </w:rPr>
        <w:t>S</w:t>
      </w:r>
      <w:r w:rsidR="007F5826">
        <w:rPr>
          <w:sz w:val="24"/>
          <w:szCs w:val="24"/>
        </w:rPr>
        <w:t>ound knowledge of the KS2 curriculum</w:t>
      </w:r>
    </w:p>
    <w:p w:rsidR="007F5826" w:rsidRPr="00DE7A17" w:rsidRDefault="004E7D29" w:rsidP="007F5826">
      <w:pPr>
        <w:pStyle w:val="ListParagraph"/>
        <w:numPr>
          <w:ilvl w:val="0"/>
          <w:numId w:val="6"/>
        </w:numPr>
        <w:rPr>
          <w:sz w:val="24"/>
          <w:szCs w:val="24"/>
        </w:rPr>
      </w:pPr>
      <w:r>
        <w:rPr>
          <w:sz w:val="24"/>
          <w:szCs w:val="24"/>
        </w:rPr>
        <w:t>I</w:t>
      </w:r>
      <w:r w:rsidR="007F5826" w:rsidRPr="00DE7A17">
        <w:rPr>
          <w:sz w:val="24"/>
          <w:szCs w:val="24"/>
        </w:rPr>
        <w:t>nnovative use of ICT</w:t>
      </w:r>
    </w:p>
    <w:p w:rsidR="007F5826" w:rsidRPr="00DE7A17" w:rsidRDefault="007F5826" w:rsidP="007F5826">
      <w:pPr>
        <w:pStyle w:val="ListParagraph"/>
        <w:numPr>
          <w:ilvl w:val="0"/>
          <w:numId w:val="6"/>
        </w:numPr>
        <w:rPr>
          <w:sz w:val="24"/>
          <w:szCs w:val="24"/>
        </w:rPr>
      </w:pPr>
      <w:r w:rsidRPr="00DE7A17">
        <w:rPr>
          <w:sz w:val="24"/>
          <w:szCs w:val="24"/>
        </w:rPr>
        <w:t>Vision, flair and energy</w:t>
      </w:r>
    </w:p>
    <w:p w:rsidR="00DE7A17" w:rsidRPr="00DE7A17" w:rsidRDefault="004E7D29" w:rsidP="00DE7A17">
      <w:pPr>
        <w:pStyle w:val="ListParagraph"/>
        <w:numPr>
          <w:ilvl w:val="0"/>
          <w:numId w:val="6"/>
        </w:numPr>
        <w:rPr>
          <w:sz w:val="24"/>
          <w:szCs w:val="24"/>
        </w:rPr>
      </w:pPr>
      <w:r>
        <w:rPr>
          <w:sz w:val="24"/>
          <w:szCs w:val="24"/>
        </w:rPr>
        <w:t>C</w:t>
      </w:r>
      <w:r w:rsidR="00DE7A17" w:rsidRPr="00DE7A17">
        <w:rPr>
          <w:sz w:val="24"/>
          <w:szCs w:val="24"/>
        </w:rPr>
        <w:t>ommitment to providing the best possible education for every child, every day</w:t>
      </w:r>
    </w:p>
    <w:p w:rsidR="00DE7A17" w:rsidRPr="00DE7A17" w:rsidRDefault="004E7D29" w:rsidP="00DE7A17">
      <w:pPr>
        <w:pStyle w:val="ListParagraph"/>
        <w:numPr>
          <w:ilvl w:val="0"/>
          <w:numId w:val="6"/>
        </w:numPr>
        <w:rPr>
          <w:sz w:val="24"/>
          <w:szCs w:val="24"/>
        </w:rPr>
      </w:pPr>
      <w:r>
        <w:rPr>
          <w:sz w:val="24"/>
          <w:szCs w:val="24"/>
        </w:rPr>
        <w:t>A belief</w:t>
      </w:r>
      <w:r w:rsidR="00DE7A17" w:rsidRPr="00DE7A17">
        <w:rPr>
          <w:sz w:val="24"/>
          <w:szCs w:val="24"/>
        </w:rPr>
        <w:t xml:space="preserve"> in </w:t>
      </w:r>
      <w:r w:rsidR="00A57A40" w:rsidRPr="00DE7A17">
        <w:rPr>
          <w:sz w:val="24"/>
          <w:szCs w:val="24"/>
        </w:rPr>
        <w:t>collaboration</w:t>
      </w:r>
      <w:r w:rsidR="00DE7A17" w:rsidRPr="00DE7A17">
        <w:rPr>
          <w:sz w:val="24"/>
          <w:szCs w:val="24"/>
        </w:rPr>
        <w:t xml:space="preserve"> with both staff and children</w:t>
      </w:r>
    </w:p>
    <w:p w:rsidR="00DE7A17" w:rsidRPr="00DE7A17" w:rsidRDefault="00DE7A17" w:rsidP="00DE7A17">
      <w:pPr>
        <w:rPr>
          <w:rFonts w:ascii="Arial" w:hAnsi="Arial" w:cs="Arial"/>
          <w:sz w:val="24"/>
          <w:szCs w:val="24"/>
        </w:rPr>
      </w:pPr>
    </w:p>
    <w:p w:rsidR="00DE7A17" w:rsidRDefault="00DE7A17" w:rsidP="00DE7A17">
      <w:pPr>
        <w:spacing w:after="0"/>
        <w:rPr>
          <w:rFonts w:ascii="Arial" w:hAnsi="Arial" w:cs="Arial"/>
          <w:sz w:val="24"/>
          <w:szCs w:val="24"/>
        </w:rPr>
      </w:pPr>
      <w:r>
        <w:rPr>
          <w:rFonts w:ascii="Arial" w:hAnsi="Arial" w:cs="Arial"/>
          <w:sz w:val="24"/>
          <w:szCs w:val="24"/>
        </w:rPr>
        <w:t>We can offer:</w:t>
      </w:r>
    </w:p>
    <w:p w:rsidR="00DE7A17" w:rsidRDefault="00DE7A17" w:rsidP="00DE7A17">
      <w:pPr>
        <w:spacing w:after="0"/>
        <w:rPr>
          <w:rFonts w:ascii="Arial" w:hAnsi="Arial" w:cs="Arial"/>
          <w:sz w:val="24"/>
          <w:szCs w:val="24"/>
        </w:rPr>
      </w:pPr>
    </w:p>
    <w:p w:rsidR="00DE7A17" w:rsidRDefault="00DE7A17" w:rsidP="00DE7A17">
      <w:pPr>
        <w:pStyle w:val="ListParagraph"/>
        <w:numPr>
          <w:ilvl w:val="0"/>
          <w:numId w:val="8"/>
        </w:numPr>
        <w:rPr>
          <w:sz w:val="24"/>
          <w:szCs w:val="24"/>
        </w:rPr>
      </w:pPr>
      <w:r>
        <w:rPr>
          <w:sz w:val="24"/>
          <w:szCs w:val="24"/>
        </w:rPr>
        <w:t>Enthusiastic and keen children who love learning</w:t>
      </w:r>
    </w:p>
    <w:p w:rsidR="00DE7A17" w:rsidRDefault="00DE7A17" w:rsidP="00DE7A17">
      <w:pPr>
        <w:pStyle w:val="ListParagraph"/>
        <w:numPr>
          <w:ilvl w:val="0"/>
          <w:numId w:val="8"/>
        </w:numPr>
        <w:rPr>
          <w:sz w:val="24"/>
          <w:szCs w:val="24"/>
        </w:rPr>
      </w:pPr>
      <w:r>
        <w:rPr>
          <w:sz w:val="24"/>
          <w:szCs w:val="24"/>
        </w:rPr>
        <w:t xml:space="preserve">A </w:t>
      </w:r>
      <w:r w:rsidR="00172A0A">
        <w:rPr>
          <w:sz w:val="24"/>
          <w:szCs w:val="24"/>
        </w:rPr>
        <w:t>well-resourced</w:t>
      </w:r>
      <w:r>
        <w:rPr>
          <w:sz w:val="24"/>
          <w:szCs w:val="24"/>
        </w:rPr>
        <w:t xml:space="preserve"> classroom</w:t>
      </w:r>
    </w:p>
    <w:p w:rsidR="00DE7A17" w:rsidRDefault="00DE7A17" w:rsidP="00DE7A17">
      <w:pPr>
        <w:pStyle w:val="ListParagraph"/>
        <w:numPr>
          <w:ilvl w:val="0"/>
          <w:numId w:val="8"/>
        </w:numPr>
        <w:rPr>
          <w:sz w:val="24"/>
          <w:szCs w:val="24"/>
        </w:rPr>
      </w:pPr>
      <w:r>
        <w:rPr>
          <w:sz w:val="24"/>
          <w:szCs w:val="24"/>
        </w:rPr>
        <w:t>Friendly, high skilled and supportive colleagues</w:t>
      </w:r>
    </w:p>
    <w:p w:rsidR="00DE7A17" w:rsidRDefault="00DE7A17" w:rsidP="00DE7A17">
      <w:pPr>
        <w:pStyle w:val="ListParagraph"/>
        <w:numPr>
          <w:ilvl w:val="0"/>
          <w:numId w:val="8"/>
        </w:numPr>
        <w:rPr>
          <w:sz w:val="24"/>
          <w:szCs w:val="24"/>
        </w:rPr>
      </w:pPr>
      <w:r>
        <w:rPr>
          <w:sz w:val="24"/>
          <w:szCs w:val="24"/>
        </w:rPr>
        <w:t>CPD locally and in other Enquire schools in other counties</w:t>
      </w:r>
    </w:p>
    <w:p w:rsidR="00A57A40" w:rsidRDefault="00DE7A17" w:rsidP="00A57A40">
      <w:pPr>
        <w:pStyle w:val="ListParagraph"/>
        <w:numPr>
          <w:ilvl w:val="0"/>
          <w:numId w:val="8"/>
        </w:numPr>
        <w:rPr>
          <w:sz w:val="24"/>
          <w:szCs w:val="24"/>
        </w:rPr>
      </w:pPr>
      <w:r>
        <w:rPr>
          <w:sz w:val="24"/>
          <w:szCs w:val="24"/>
        </w:rPr>
        <w:t>A school you will love working in</w:t>
      </w:r>
      <w:r w:rsidR="004E7D29">
        <w:rPr>
          <w:sz w:val="24"/>
          <w:szCs w:val="24"/>
        </w:rPr>
        <w:t>!</w:t>
      </w:r>
    </w:p>
    <w:p w:rsidR="00A57A40" w:rsidRDefault="00A57A40" w:rsidP="00A57A40">
      <w:pPr>
        <w:rPr>
          <w:sz w:val="24"/>
          <w:szCs w:val="24"/>
        </w:rPr>
      </w:pPr>
    </w:p>
    <w:p w:rsidR="00A57A40" w:rsidRDefault="00A57A40" w:rsidP="00A57A40">
      <w:pPr>
        <w:spacing w:after="0"/>
        <w:rPr>
          <w:rFonts w:ascii="Arial" w:hAnsi="Arial" w:cs="Arial"/>
          <w:sz w:val="24"/>
          <w:szCs w:val="24"/>
        </w:rPr>
      </w:pPr>
      <w:r w:rsidRPr="00A57A40">
        <w:rPr>
          <w:rFonts w:ascii="Arial" w:hAnsi="Arial" w:cs="Arial"/>
          <w:sz w:val="24"/>
          <w:szCs w:val="24"/>
        </w:rPr>
        <w:t>The post is suitable for NQT’s and experienced teachers</w:t>
      </w:r>
      <w:r>
        <w:rPr>
          <w:rFonts w:ascii="Arial" w:hAnsi="Arial" w:cs="Arial"/>
          <w:sz w:val="24"/>
          <w:szCs w:val="24"/>
        </w:rPr>
        <w:t>.</w:t>
      </w:r>
    </w:p>
    <w:p w:rsidR="00A57A40" w:rsidRDefault="00A57A40" w:rsidP="00A57A40">
      <w:pPr>
        <w:spacing w:after="0"/>
        <w:rPr>
          <w:rFonts w:ascii="Arial" w:hAnsi="Arial" w:cs="Arial"/>
          <w:sz w:val="24"/>
          <w:szCs w:val="24"/>
        </w:rPr>
      </w:pPr>
    </w:p>
    <w:p w:rsidR="00A57A40" w:rsidRDefault="00A57A40" w:rsidP="00A57A40">
      <w:pPr>
        <w:spacing w:after="0"/>
        <w:rPr>
          <w:rFonts w:ascii="Arial" w:hAnsi="Arial" w:cs="Arial"/>
          <w:b/>
          <w:sz w:val="24"/>
          <w:szCs w:val="24"/>
        </w:rPr>
      </w:pPr>
      <w:r>
        <w:rPr>
          <w:rFonts w:ascii="Arial" w:hAnsi="Arial" w:cs="Arial"/>
          <w:b/>
          <w:sz w:val="24"/>
          <w:szCs w:val="24"/>
        </w:rPr>
        <w:t>The closing date for applications is at noon on Tuesday 23</w:t>
      </w:r>
      <w:r w:rsidRPr="00A57A40">
        <w:rPr>
          <w:rFonts w:ascii="Arial" w:hAnsi="Arial" w:cs="Arial"/>
          <w:b/>
          <w:sz w:val="24"/>
          <w:szCs w:val="24"/>
          <w:vertAlign w:val="superscript"/>
        </w:rPr>
        <w:t>rd</w:t>
      </w:r>
      <w:r>
        <w:rPr>
          <w:rFonts w:ascii="Arial" w:hAnsi="Arial" w:cs="Arial"/>
          <w:b/>
          <w:sz w:val="24"/>
          <w:szCs w:val="24"/>
        </w:rPr>
        <w:t xml:space="preserve"> April 2019.</w:t>
      </w:r>
    </w:p>
    <w:p w:rsidR="00A57A40" w:rsidRDefault="00A57A40" w:rsidP="00A57A40">
      <w:pPr>
        <w:spacing w:after="0"/>
        <w:rPr>
          <w:rFonts w:ascii="Arial" w:hAnsi="Arial" w:cs="Arial"/>
          <w:b/>
          <w:sz w:val="24"/>
          <w:szCs w:val="24"/>
        </w:rPr>
      </w:pPr>
    </w:p>
    <w:p w:rsidR="00A57A40" w:rsidRDefault="00A57A40" w:rsidP="00A57A40">
      <w:pPr>
        <w:spacing w:after="0"/>
        <w:rPr>
          <w:rFonts w:ascii="Arial" w:hAnsi="Arial" w:cs="Arial"/>
          <w:sz w:val="24"/>
          <w:szCs w:val="24"/>
        </w:rPr>
      </w:pPr>
      <w:r>
        <w:rPr>
          <w:rFonts w:ascii="Arial" w:hAnsi="Arial" w:cs="Arial"/>
          <w:sz w:val="24"/>
          <w:szCs w:val="24"/>
        </w:rPr>
        <w:t>Interviews will be held Monday 29</w:t>
      </w:r>
      <w:r w:rsidRPr="00A57A40">
        <w:rPr>
          <w:rFonts w:ascii="Arial" w:hAnsi="Arial" w:cs="Arial"/>
          <w:sz w:val="24"/>
          <w:szCs w:val="24"/>
          <w:vertAlign w:val="superscript"/>
        </w:rPr>
        <w:t>th</w:t>
      </w:r>
      <w:r>
        <w:rPr>
          <w:rFonts w:ascii="Arial" w:hAnsi="Arial" w:cs="Arial"/>
          <w:sz w:val="24"/>
          <w:szCs w:val="24"/>
        </w:rPr>
        <w:t xml:space="preserve"> April 2019 and will involve a teaching task as part of the interview process. Please return application forms by post or electronically to </w:t>
      </w:r>
      <w:hyperlink r:id="rId10" w:history="1">
        <w:r w:rsidRPr="001836CA">
          <w:rPr>
            <w:rStyle w:val="Hyperlink"/>
            <w:rFonts w:ascii="Arial" w:hAnsi="Arial" w:cs="Arial"/>
            <w:sz w:val="24"/>
            <w:szCs w:val="24"/>
          </w:rPr>
          <w:t>s.price@eastfieldprimary.co.uk</w:t>
        </w:r>
      </w:hyperlink>
    </w:p>
    <w:p w:rsidR="00A57A40" w:rsidRDefault="00A57A40" w:rsidP="00A57A40">
      <w:pPr>
        <w:spacing w:after="0"/>
        <w:rPr>
          <w:rFonts w:ascii="Arial" w:hAnsi="Arial" w:cs="Arial"/>
          <w:sz w:val="24"/>
          <w:szCs w:val="24"/>
        </w:rPr>
      </w:pPr>
    </w:p>
    <w:p w:rsidR="00A57A40" w:rsidRDefault="00A57A40" w:rsidP="00A57A40">
      <w:pPr>
        <w:spacing w:after="0"/>
        <w:rPr>
          <w:rFonts w:ascii="Arial" w:hAnsi="Arial" w:cs="Arial"/>
          <w:sz w:val="24"/>
          <w:szCs w:val="24"/>
        </w:rPr>
      </w:pPr>
      <w:r>
        <w:rPr>
          <w:rFonts w:ascii="Arial" w:hAnsi="Arial" w:cs="Arial"/>
          <w:sz w:val="24"/>
          <w:szCs w:val="24"/>
        </w:rPr>
        <w:t xml:space="preserve">For further details and to apply online, please visit </w:t>
      </w:r>
      <w:hyperlink r:id="rId11" w:history="1">
        <w:r w:rsidRPr="001836CA">
          <w:rPr>
            <w:rStyle w:val="Hyperlink"/>
            <w:rFonts w:ascii="Arial" w:hAnsi="Arial" w:cs="Arial"/>
            <w:sz w:val="24"/>
            <w:szCs w:val="24"/>
          </w:rPr>
          <w:t>www.nelincs.gov.uk</w:t>
        </w:r>
      </w:hyperlink>
      <w:r>
        <w:rPr>
          <w:rFonts w:ascii="Arial" w:hAnsi="Arial" w:cs="Arial"/>
          <w:sz w:val="24"/>
          <w:szCs w:val="24"/>
        </w:rPr>
        <w:t xml:space="preserve"> or enquirelearningtrust.org</w:t>
      </w:r>
    </w:p>
    <w:p w:rsidR="00A57A40" w:rsidRDefault="00A57A40" w:rsidP="00A57A40">
      <w:pPr>
        <w:spacing w:after="0"/>
        <w:rPr>
          <w:rFonts w:ascii="Arial" w:hAnsi="Arial" w:cs="Arial"/>
          <w:sz w:val="24"/>
          <w:szCs w:val="24"/>
        </w:rPr>
      </w:pPr>
      <w:r>
        <w:rPr>
          <w:rFonts w:ascii="Arial" w:hAnsi="Arial" w:cs="Arial"/>
          <w:sz w:val="24"/>
          <w:szCs w:val="24"/>
        </w:rPr>
        <w:t>Alternatively please contact the school on 01469 572455.</w:t>
      </w:r>
    </w:p>
    <w:p w:rsidR="00A57A40" w:rsidRDefault="00A57A40" w:rsidP="00A57A40">
      <w:pPr>
        <w:spacing w:after="0"/>
        <w:rPr>
          <w:rFonts w:ascii="Arial" w:hAnsi="Arial" w:cs="Arial"/>
          <w:sz w:val="24"/>
          <w:szCs w:val="24"/>
        </w:rPr>
      </w:pPr>
    </w:p>
    <w:p w:rsidR="006352C8" w:rsidRDefault="00A57A40" w:rsidP="00A57A40">
      <w:pPr>
        <w:spacing w:after="0"/>
        <w:rPr>
          <w:rFonts w:ascii="Arial" w:hAnsi="Arial" w:cs="Arial"/>
          <w:sz w:val="24"/>
          <w:szCs w:val="24"/>
        </w:rPr>
      </w:pPr>
      <w:r>
        <w:rPr>
          <w:rFonts w:ascii="Arial" w:hAnsi="Arial" w:cs="Arial"/>
          <w:sz w:val="24"/>
          <w:szCs w:val="24"/>
        </w:rPr>
        <w:t>V</w:t>
      </w:r>
      <w:r w:rsidR="00FB432C">
        <w:rPr>
          <w:rFonts w:ascii="Arial" w:hAnsi="Arial" w:cs="Arial"/>
          <w:sz w:val="24"/>
          <w:szCs w:val="24"/>
        </w:rPr>
        <w:t>isits to the school are welcome</w:t>
      </w:r>
      <w:r w:rsidR="006352C8">
        <w:rPr>
          <w:rFonts w:ascii="Arial" w:hAnsi="Arial" w:cs="Arial"/>
          <w:sz w:val="24"/>
          <w:szCs w:val="24"/>
        </w:rPr>
        <w:t>d; please contact Debbie Steward to make an appointment.</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r>
        <w:rPr>
          <w:rFonts w:ascii="Arial" w:hAnsi="Arial" w:cs="Arial"/>
          <w:sz w:val="24"/>
          <w:szCs w:val="24"/>
        </w:rPr>
        <w:t xml:space="preserve">Further information on our Academy can be found at </w:t>
      </w:r>
      <w:hyperlink r:id="rId12" w:history="1">
        <w:r w:rsidRPr="001836CA">
          <w:rPr>
            <w:rStyle w:val="Hyperlink"/>
            <w:rFonts w:ascii="Arial" w:hAnsi="Arial" w:cs="Arial"/>
            <w:sz w:val="24"/>
            <w:szCs w:val="24"/>
          </w:rPr>
          <w:t>www.eastfieldprimary.net</w:t>
        </w:r>
      </w:hyperlink>
      <w:r>
        <w:rPr>
          <w:rFonts w:ascii="Arial" w:hAnsi="Arial" w:cs="Arial"/>
          <w:sz w:val="24"/>
          <w:szCs w:val="24"/>
        </w:rPr>
        <w:t xml:space="preserve"> </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r>
        <w:rPr>
          <w:rFonts w:ascii="Arial" w:hAnsi="Arial" w:cs="Arial"/>
          <w:sz w:val="24"/>
          <w:szCs w:val="24"/>
        </w:rPr>
        <w:t>The Academy is committed to safer recruitment practice and pre-employment che</w:t>
      </w:r>
      <w:bookmarkStart w:id="0" w:name="_GoBack"/>
      <w:bookmarkEnd w:id="0"/>
      <w:r>
        <w:rPr>
          <w:rFonts w:ascii="Arial" w:hAnsi="Arial" w:cs="Arial"/>
          <w:sz w:val="24"/>
          <w:szCs w:val="24"/>
        </w:rPr>
        <w:t>cks will be undertaken before any appointment is confirmed. This post is subject to an enhanced disclosure from the Disclosure and Barring Service (DBS).</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r>
        <w:rPr>
          <w:rFonts w:ascii="Arial" w:hAnsi="Arial" w:cs="Arial"/>
          <w:sz w:val="24"/>
          <w:szCs w:val="24"/>
        </w:rPr>
        <w:t>We are committed to safeguarding and promoting the welfare of children and young people and expect the same commitment from all staff and volunteers.</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p>
    <w:p w:rsidR="006352C8" w:rsidRDefault="006352C8" w:rsidP="006352C8">
      <w:pPr>
        <w:spacing w:after="0"/>
        <w:jc w:val="center"/>
        <w:rPr>
          <w:rFonts w:ascii="Arial" w:hAnsi="Arial" w:cs="Arial"/>
          <w:sz w:val="24"/>
          <w:szCs w:val="24"/>
        </w:rPr>
      </w:pPr>
      <w:r>
        <w:rPr>
          <w:rFonts w:ascii="Arial" w:hAnsi="Arial" w:cs="Arial"/>
          <w:b/>
          <w:sz w:val="24"/>
          <w:szCs w:val="24"/>
        </w:rPr>
        <w:lastRenderedPageBreak/>
        <w:t>Job Description</w:t>
      </w:r>
    </w:p>
    <w:p w:rsidR="006352C8" w:rsidRDefault="006352C8" w:rsidP="006352C8">
      <w:pPr>
        <w:spacing w:after="0"/>
        <w:jc w:val="center"/>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Post Title:</w:t>
      </w:r>
      <w:r>
        <w:rPr>
          <w:rFonts w:ascii="Arial" w:hAnsi="Arial" w:cs="Arial"/>
          <w:b/>
          <w:sz w:val="24"/>
          <w:szCs w:val="24"/>
        </w:rPr>
        <w:tab/>
      </w:r>
      <w:r>
        <w:rPr>
          <w:rFonts w:ascii="Arial" w:hAnsi="Arial" w:cs="Arial"/>
          <w:sz w:val="24"/>
          <w:szCs w:val="24"/>
        </w:rPr>
        <w:t>Teacher</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Responsible to:</w:t>
      </w:r>
      <w:r>
        <w:rPr>
          <w:rFonts w:ascii="Arial" w:hAnsi="Arial" w:cs="Arial"/>
          <w:b/>
          <w:sz w:val="24"/>
          <w:szCs w:val="24"/>
        </w:rPr>
        <w:tab/>
      </w:r>
      <w:r>
        <w:rPr>
          <w:rFonts w:ascii="Arial" w:hAnsi="Arial" w:cs="Arial"/>
          <w:sz w:val="24"/>
          <w:szCs w:val="24"/>
        </w:rPr>
        <w:t>Principal</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Generic duties and responsibilities:</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sz w:val="24"/>
          <w:szCs w:val="24"/>
        </w:rPr>
        <w:t xml:space="preserve">To work within the framework of national legislation, in accordance with the </w:t>
      </w:r>
      <w:r w:rsidR="00A115B8">
        <w:rPr>
          <w:rFonts w:ascii="Arial" w:hAnsi="Arial" w:cs="Arial"/>
          <w:sz w:val="24"/>
          <w:szCs w:val="24"/>
        </w:rPr>
        <w:t>provisions</w:t>
      </w:r>
      <w:r>
        <w:rPr>
          <w:rFonts w:ascii="Arial" w:hAnsi="Arial" w:cs="Arial"/>
          <w:sz w:val="24"/>
          <w:szCs w:val="24"/>
        </w:rPr>
        <w:t xml:space="preserve"> of the School Teachers’ Pay and Conditions Document and with the Enquire Learning Trust agreed conditions of employment. The duties &amp; responsibilities common to all classroom teachers. </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sz w:val="24"/>
          <w:szCs w:val="24"/>
        </w:rPr>
        <w:t xml:space="preserve">In addition the post is subjection to compliance with: School and Enquire Learning Trust policies </w:t>
      </w:r>
      <w:r w:rsidR="004B6429">
        <w:rPr>
          <w:rFonts w:ascii="Arial" w:hAnsi="Arial" w:cs="Arial"/>
          <w:sz w:val="24"/>
          <w:szCs w:val="24"/>
        </w:rPr>
        <w:t>&amp; guidelines; National Standards for Qualified Teachers; SEN Code of Practice.</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r>
        <w:rPr>
          <w:rFonts w:ascii="Arial" w:hAnsi="Arial" w:cs="Arial"/>
          <w:sz w:val="24"/>
          <w:szCs w:val="24"/>
        </w:rPr>
        <w:t xml:space="preserve">You are requested to carry out duties of a schoolteacher as set out in the relevant paragraphs of the latest schoolteacher’s Pay and Conditions Document. </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r>
        <w:rPr>
          <w:rFonts w:ascii="Arial" w:hAnsi="Arial" w:cs="Arial"/>
          <w:sz w:val="24"/>
          <w:szCs w:val="24"/>
        </w:rPr>
        <w:t>The post requires you to teach pupils in the primary age range.</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r>
        <w:rPr>
          <w:rFonts w:ascii="Arial" w:hAnsi="Arial" w:cs="Arial"/>
          <w:sz w:val="24"/>
          <w:szCs w:val="24"/>
        </w:rPr>
        <w:t xml:space="preserve">The postholder will take full responsibility for a class of children. </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DC68DB" w:rsidRDefault="00DC68DB" w:rsidP="00DC68DB">
      <w:pPr>
        <w:rPr>
          <w:rFonts w:ascii="Arial" w:hAnsi="Arial" w:cs="Arial"/>
          <w:sz w:val="24"/>
          <w:szCs w:val="24"/>
        </w:rPr>
        <w:sectPr w:rsidR="00DC68DB" w:rsidSect="00DC68DB">
          <w:pgSz w:w="11906" w:h="16838"/>
          <w:pgMar w:top="958" w:right="601" w:bottom="278" w:left="60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Arial" w:hAnsi="Arial" w:cs="Arial"/>
          <w:sz w:val="24"/>
          <w:szCs w:val="24"/>
        </w:rPr>
        <w:br w:type="page"/>
      </w:r>
    </w:p>
    <w:p w:rsidR="007F649F" w:rsidRPr="007F649F" w:rsidRDefault="00094813" w:rsidP="007F649F">
      <w:pPr>
        <w:spacing w:after="0"/>
        <w:jc w:val="center"/>
        <w:rPr>
          <w:rFonts w:ascii="Arial" w:hAnsi="Arial" w:cs="Arial"/>
          <w:b/>
          <w:sz w:val="24"/>
          <w:szCs w:val="24"/>
        </w:rPr>
      </w:pPr>
      <w:r w:rsidRPr="007F649F">
        <w:rPr>
          <w:rFonts w:ascii="Arial" w:hAnsi="Arial" w:cs="Arial"/>
          <w:b/>
          <w:sz w:val="24"/>
          <w:szCs w:val="24"/>
        </w:rPr>
        <w:lastRenderedPageBreak/>
        <w:t xml:space="preserve">   </w:t>
      </w:r>
      <w:r w:rsidR="007F649F" w:rsidRPr="007F649F">
        <w:rPr>
          <w:rFonts w:ascii="Arial" w:hAnsi="Arial" w:cs="Arial"/>
          <w:b/>
          <w:sz w:val="24"/>
          <w:szCs w:val="24"/>
        </w:rPr>
        <w:t>Eastfield Primary Academy</w:t>
      </w:r>
    </w:p>
    <w:p w:rsidR="00DC68DB" w:rsidRPr="007F649F" w:rsidRDefault="00094813" w:rsidP="007F649F">
      <w:pPr>
        <w:spacing w:after="0"/>
        <w:jc w:val="center"/>
        <w:rPr>
          <w:rFonts w:ascii="Tahoma" w:eastAsia="Times New Roman" w:hAnsi="Tahoma" w:cs="Tahoma"/>
          <w:b/>
          <w:sz w:val="24"/>
          <w:szCs w:val="24"/>
          <w:lang w:eastAsia="en-GB"/>
        </w:rPr>
      </w:pPr>
      <w:r w:rsidRPr="007F649F">
        <w:rPr>
          <w:rFonts w:ascii="Arial" w:hAnsi="Arial" w:cs="Arial"/>
          <w:b/>
          <w:sz w:val="24"/>
          <w:szCs w:val="24"/>
        </w:rPr>
        <w:t xml:space="preserve"> </w:t>
      </w:r>
      <w:r w:rsidR="00DC68DB" w:rsidRPr="007F649F">
        <w:rPr>
          <w:rFonts w:ascii="Tahoma" w:eastAsia="Times New Roman" w:hAnsi="Tahoma" w:cs="Tahoma"/>
          <w:b/>
          <w:sz w:val="24"/>
          <w:szCs w:val="24"/>
          <w:lang w:eastAsia="en-GB"/>
        </w:rPr>
        <w:t>Person Specification Teaching</w:t>
      </w:r>
    </w:p>
    <w:p w:rsidR="00DC68DB" w:rsidRPr="00DC68DB" w:rsidRDefault="00DC68DB" w:rsidP="00DC68DB">
      <w:pPr>
        <w:spacing w:after="0" w:line="240" w:lineRule="auto"/>
        <w:rPr>
          <w:rFonts w:ascii="Tahoma" w:eastAsia="Times New Roman" w:hAnsi="Tahoma" w:cs="Tahoma"/>
          <w:i/>
          <w:sz w:val="24"/>
          <w:szCs w:val="24"/>
          <w:lang w:eastAsia="en-GB"/>
        </w:rPr>
      </w:pPr>
    </w:p>
    <w:tbl>
      <w:tblPr>
        <w:tblW w:w="147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492"/>
        <w:gridCol w:w="4706"/>
      </w:tblGrid>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p>
        </w:tc>
        <w:tc>
          <w:tcPr>
            <w:tcW w:w="6492" w:type="dxa"/>
          </w:tcPr>
          <w:p w:rsidR="00DC68DB" w:rsidRPr="00DC68DB" w:rsidRDefault="00DC68DB" w:rsidP="007F649F">
            <w:pPr>
              <w:spacing w:after="0" w:line="240" w:lineRule="auto"/>
              <w:jc w:val="center"/>
              <w:rPr>
                <w:rFonts w:ascii="Arial" w:eastAsia="Times New Roman" w:hAnsi="Arial" w:cs="Arial"/>
                <w:b/>
                <w:lang w:eastAsia="en-GB"/>
              </w:rPr>
            </w:pPr>
          </w:p>
          <w:p w:rsidR="00DC68DB" w:rsidRPr="00DC68DB" w:rsidRDefault="00DC68DB" w:rsidP="007F649F">
            <w:pPr>
              <w:spacing w:after="0" w:line="240" w:lineRule="auto"/>
              <w:jc w:val="center"/>
              <w:rPr>
                <w:rFonts w:ascii="Arial" w:eastAsia="Times New Roman" w:hAnsi="Arial" w:cs="Arial"/>
                <w:b/>
                <w:lang w:eastAsia="en-GB"/>
              </w:rPr>
            </w:pPr>
            <w:r w:rsidRPr="00DC68DB">
              <w:rPr>
                <w:rFonts w:ascii="Arial" w:eastAsia="Times New Roman" w:hAnsi="Arial" w:cs="Arial"/>
                <w:b/>
                <w:lang w:eastAsia="en-GB"/>
              </w:rPr>
              <w:t>Essential</w:t>
            </w:r>
          </w:p>
        </w:tc>
        <w:tc>
          <w:tcPr>
            <w:tcW w:w="4706" w:type="dxa"/>
          </w:tcPr>
          <w:p w:rsidR="00DC68DB" w:rsidRPr="00DC68DB" w:rsidRDefault="00DC68DB" w:rsidP="007F649F">
            <w:pPr>
              <w:spacing w:after="0" w:line="240" w:lineRule="auto"/>
              <w:ind w:left="-60" w:firstLine="60"/>
              <w:jc w:val="center"/>
              <w:rPr>
                <w:rFonts w:ascii="Arial" w:eastAsia="Times New Roman" w:hAnsi="Arial" w:cs="Arial"/>
                <w:b/>
                <w:lang w:eastAsia="en-GB"/>
              </w:rPr>
            </w:pPr>
          </w:p>
          <w:p w:rsidR="00DC68DB" w:rsidRPr="00DC68DB" w:rsidRDefault="00DC68DB" w:rsidP="007F649F">
            <w:pPr>
              <w:spacing w:after="0" w:line="240" w:lineRule="auto"/>
              <w:ind w:left="-60" w:firstLine="60"/>
              <w:jc w:val="center"/>
              <w:rPr>
                <w:rFonts w:ascii="Arial" w:eastAsia="Times New Roman" w:hAnsi="Arial" w:cs="Arial"/>
                <w:b/>
                <w:lang w:eastAsia="en-GB"/>
              </w:rPr>
            </w:pPr>
            <w:r w:rsidRPr="00DC68DB">
              <w:rPr>
                <w:rFonts w:ascii="Arial" w:eastAsia="Times New Roman" w:hAnsi="Arial" w:cs="Arial"/>
                <w:b/>
                <w:lang w:eastAsia="en-GB"/>
              </w:rPr>
              <w:t>Desirable</w:t>
            </w:r>
          </w:p>
          <w:p w:rsidR="00DC68DB" w:rsidRPr="00DC68DB" w:rsidRDefault="00DC68DB" w:rsidP="007F649F">
            <w:pPr>
              <w:spacing w:after="0" w:line="240" w:lineRule="auto"/>
              <w:ind w:left="-60" w:firstLine="60"/>
              <w:jc w:val="center"/>
              <w:rPr>
                <w:rFonts w:ascii="Arial" w:eastAsia="Times New Roman" w:hAnsi="Arial" w:cs="Arial"/>
                <w:b/>
                <w:lang w:eastAsia="en-GB"/>
              </w:rPr>
            </w:pPr>
          </w:p>
        </w:tc>
      </w:tr>
      <w:tr w:rsidR="00DC68DB" w:rsidRPr="00DC68DB" w:rsidTr="007F649F">
        <w:trPr>
          <w:trHeight w:val="736"/>
        </w:trPr>
        <w:tc>
          <w:tcPr>
            <w:tcW w:w="3544" w:type="dxa"/>
          </w:tcPr>
          <w:p w:rsidR="00DC68DB" w:rsidRPr="00DC68DB" w:rsidRDefault="00DC68DB" w:rsidP="007F649F">
            <w:pPr>
              <w:spacing w:after="0" w:line="240" w:lineRule="auto"/>
              <w:rPr>
                <w:rFonts w:ascii="Arial" w:eastAsia="Times New Roman" w:hAnsi="Arial" w:cs="Arial"/>
                <w:b/>
                <w:lang w:eastAsia="en-GB"/>
              </w:rPr>
            </w:pPr>
            <w:r w:rsidRPr="00DC68DB">
              <w:rPr>
                <w:rFonts w:ascii="Arial" w:eastAsia="Times New Roman" w:hAnsi="Arial" w:cs="Arial"/>
                <w:b/>
                <w:lang w:eastAsia="en-GB"/>
              </w:rPr>
              <w:t>Qualifications</w:t>
            </w:r>
          </w:p>
        </w:tc>
        <w:tc>
          <w:tcPr>
            <w:tcW w:w="6492" w:type="dxa"/>
          </w:tcPr>
          <w:p w:rsidR="00094813" w:rsidRPr="00DC68DB" w:rsidRDefault="00DC68DB" w:rsidP="007F649F">
            <w:pPr>
              <w:numPr>
                <w:ilvl w:val="0"/>
                <w:numId w:val="9"/>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Qualified Teacher Status. (A/I)</w:t>
            </w:r>
          </w:p>
        </w:tc>
        <w:tc>
          <w:tcPr>
            <w:tcW w:w="4706" w:type="dxa"/>
          </w:tcPr>
          <w:p w:rsidR="00DC68DB" w:rsidRPr="00DC68DB" w:rsidRDefault="0091332E" w:rsidP="00DC68DB">
            <w:pPr>
              <w:tabs>
                <w:tab w:val="left" w:pos="459"/>
              </w:tabs>
              <w:spacing w:after="0" w:line="240" w:lineRule="auto"/>
              <w:rPr>
                <w:rFonts w:ascii="Arial" w:eastAsia="Times New Roman" w:hAnsi="Arial" w:cs="Arial"/>
                <w:lang w:eastAsia="en-GB"/>
              </w:rPr>
            </w:pPr>
            <w:r>
              <w:rPr>
                <w:rFonts w:ascii="Arial" w:hAnsi="Arial" w:cs="Arial"/>
                <w:b/>
                <w:noProof/>
                <w:sz w:val="24"/>
                <w:lang w:eastAsia="en-GB"/>
              </w:rPr>
              <w:drawing>
                <wp:anchor distT="0" distB="0" distL="114300" distR="114300" simplePos="0" relativeHeight="251663360" behindDoc="1" locked="0" layoutInCell="1" allowOverlap="1" wp14:anchorId="267A81C0" wp14:editId="44D06C54">
                  <wp:simplePos x="0" y="0"/>
                  <wp:positionH relativeFrom="margin">
                    <wp:posOffset>1818640</wp:posOffset>
                  </wp:positionH>
                  <wp:positionV relativeFrom="paragraph">
                    <wp:posOffset>-1095374</wp:posOffset>
                  </wp:positionV>
                  <wp:extent cx="13906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1047750"/>
                          </a:xfrm>
                          <a:prstGeom prst="rect">
                            <a:avLst/>
                          </a:prstGeom>
                        </pic:spPr>
                      </pic:pic>
                    </a:graphicData>
                  </a:graphic>
                  <wp14:sizeRelH relativeFrom="page">
                    <wp14:pctWidth>0</wp14:pctWidth>
                  </wp14:sizeRelH>
                  <wp14:sizeRelV relativeFrom="page">
                    <wp14:pctHeight>0</wp14:pctHeight>
                  </wp14:sizeRelV>
                </wp:anchor>
              </w:drawing>
            </w:r>
          </w:p>
        </w:tc>
      </w:tr>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t>Experience and Skills</w:t>
            </w:r>
          </w:p>
          <w:p w:rsidR="00DC68DB" w:rsidRPr="00DC68DB" w:rsidRDefault="00DC68DB" w:rsidP="00DC68DB">
            <w:pPr>
              <w:spacing w:after="0" w:line="240" w:lineRule="auto"/>
              <w:rPr>
                <w:rFonts w:ascii="Arial" w:eastAsia="Times New Roman" w:hAnsi="Arial" w:cs="Arial"/>
                <w:b/>
                <w:lang w:eastAsia="en-GB"/>
              </w:rPr>
            </w:pPr>
          </w:p>
        </w:tc>
        <w:tc>
          <w:tcPr>
            <w:tcW w:w="6492" w:type="dxa"/>
          </w:tcPr>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 clear understanding of how children learn and the strategies for raising pupil attainment.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Good subject knowledge.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Good knowledge of the primary curriculum.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Excellent behaviour management.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Ability to use a</w:t>
            </w:r>
            <w:r w:rsidR="004E7D29">
              <w:rPr>
                <w:rFonts w:ascii="Arial" w:eastAsia="Times New Roman" w:hAnsi="Arial" w:cs="Arial"/>
                <w:lang w:eastAsia="en-GB"/>
              </w:rPr>
              <w:t>ssessment for learning</w:t>
            </w:r>
            <w:r w:rsidRPr="00DC68DB">
              <w:rPr>
                <w:rFonts w:ascii="Arial" w:eastAsia="Times New Roman" w:hAnsi="Arial" w:cs="Arial"/>
                <w:lang w:eastAsia="en-GB"/>
              </w:rPr>
              <w:t xml:space="preserve"> in lessons to provide feedback and challenge.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An understanding of the need for confidentiality and awareness of safeguarding matters.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w:t>
            </w:r>
            <w:r w:rsidRPr="007F649F">
              <w:rPr>
                <w:rFonts w:ascii="Arial" w:eastAsia="Times New Roman" w:hAnsi="Arial" w:cs="Arial"/>
                <w:lang w:eastAsia="en-GB"/>
              </w:rPr>
              <w:t>n</w:t>
            </w:r>
            <w:r w:rsidRPr="00DC68DB">
              <w:rPr>
                <w:rFonts w:ascii="Arial" w:eastAsia="Times New Roman" w:hAnsi="Arial" w:cs="Arial"/>
                <w:lang w:eastAsia="en-GB"/>
              </w:rPr>
              <w:t xml:space="preserve"> </w:t>
            </w:r>
            <w:r w:rsidRPr="007F649F">
              <w:rPr>
                <w:rFonts w:ascii="Arial" w:eastAsia="Times New Roman" w:hAnsi="Arial" w:cs="Arial"/>
                <w:lang w:eastAsia="en-GB"/>
              </w:rPr>
              <w:t>u</w:t>
            </w:r>
            <w:r w:rsidRPr="00DC68DB">
              <w:rPr>
                <w:rFonts w:ascii="Arial" w:eastAsia="Times New Roman" w:hAnsi="Arial" w:cs="Arial"/>
                <w:lang w:eastAsia="en-GB"/>
              </w:rPr>
              <w:t xml:space="preserve">nderstanding </w:t>
            </w:r>
            <w:r w:rsidRPr="007F649F">
              <w:rPr>
                <w:rFonts w:ascii="Arial" w:eastAsia="Times New Roman" w:hAnsi="Arial" w:cs="Arial"/>
                <w:lang w:eastAsia="en-GB"/>
              </w:rPr>
              <w:t>the SEN Code of Practice</w:t>
            </w:r>
            <w:r w:rsidRPr="00DC68DB">
              <w:rPr>
                <w:rFonts w:ascii="Arial" w:eastAsia="Times New Roman" w:hAnsi="Arial" w:cs="Arial"/>
                <w:lang w:eastAsia="en-GB"/>
              </w:rPr>
              <w:t>. (A/I)</w:t>
            </w:r>
          </w:p>
          <w:p w:rsidR="00DC68DB" w:rsidRPr="007F649F"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The ability to use and apply ICT to Teaching and Learning. (A/I)</w:t>
            </w:r>
          </w:p>
          <w:p w:rsidR="00094813" w:rsidRDefault="00DC68DB" w:rsidP="003653BF">
            <w:pPr>
              <w:numPr>
                <w:ilvl w:val="0"/>
                <w:numId w:val="12"/>
              </w:numPr>
              <w:autoSpaceDE w:val="0"/>
              <w:autoSpaceDN w:val="0"/>
              <w:adjustRightInd w:val="0"/>
              <w:spacing w:after="0" w:line="240" w:lineRule="auto"/>
              <w:contextualSpacing/>
              <w:rPr>
                <w:rFonts w:ascii="Arial" w:eastAsia="Times New Roman" w:hAnsi="Arial" w:cs="Arial"/>
                <w:lang w:eastAsia="en-GB"/>
              </w:rPr>
            </w:pPr>
            <w:r w:rsidRPr="007F649F">
              <w:rPr>
                <w:rFonts w:ascii="Arial" w:eastAsia="Times New Roman" w:hAnsi="Arial" w:cs="Arial"/>
                <w:lang w:eastAsia="en-GB"/>
              </w:rPr>
              <w:t>An understanding of how to plan</w:t>
            </w:r>
            <w:r w:rsidR="007F649F">
              <w:rPr>
                <w:rFonts w:ascii="Arial" w:eastAsia="Times New Roman" w:hAnsi="Arial" w:cs="Arial"/>
                <w:lang w:eastAsia="en-GB"/>
              </w:rPr>
              <w:t>, organise and teach a curriculu</w:t>
            </w:r>
            <w:r w:rsidR="00094813" w:rsidRPr="007F649F">
              <w:rPr>
                <w:rFonts w:ascii="Arial" w:eastAsia="Times New Roman" w:hAnsi="Arial" w:cs="Arial"/>
                <w:lang w:eastAsia="en-GB"/>
              </w:rPr>
              <w:t>m that is engaging to all pupils</w:t>
            </w:r>
            <w:r w:rsidR="00B534B8">
              <w:rPr>
                <w:rFonts w:ascii="Arial" w:eastAsia="Times New Roman" w:hAnsi="Arial" w:cs="Arial"/>
                <w:lang w:eastAsia="en-GB"/>
              </w:rPr>
              <w:t>.</w:t>
            </w:r>
            <w:r w:rsidR="00094813" w:rsidRPr="007F649F">
              <w:rPr>
                <w:rFonts w:ascii="Arial" w:eastAsia="Times New Roman" w:hAnsi="Arial" w:cs="Arial"/>
                <w:lang w:eastAsia="en-GB"/>
              </w:rPr>
              <w:t xml:space="preserve"> (A/I)</w:t>
            </w:r>
          </w:p>
          <w:p w:rsidR="007F649F" w:rsidRPr="007F649F" w:rsidRDefault="007F649F" w:rsidP="007F649F">
            <w:pPr>
              <w:autoSpaceDE w:val="0"/>
              <w:autoSpaceDN w:val="0"/>
              <w:adjustRightInd w:val="0"/>
              <w:spacing w:after="0" w:line="240" w:lineRule="auto"/>
              <w:ind w:left="720"/>
              <w:contextualSpacing/>
              <w:rPr>
                <w:rFonts w:ascii="Arial" w:eastAsia="Times New Roman" w:hAnsi="Arial" w:cs="Arial"/>
                <w:lang w:eastAsia="en-GB"/>
              </w:rPr>
            </w:pPr>
          </w:p>
          <w:p w:rsidR="00094813" w:rsidRPr="00DC68DB" w:rsidRDefault="00094813" w:rsidP="00DC68DB">
            <w:pPr>
              <w:autoSpaceDE w:val="0"/>
              <w:autoSpaceDN w:val="0"/>
              <w:adjustRightInd w:val="0"/>
              <w:spacing w:after="0" w:line="240" w:lineRule="auto"/>
              <w:ind w:left="720"/>
              <w:contextualSpacing/>
              <w:rPr>
                <w:rFonts w:ascii="Arial" w:eastAsia="Times New Roman" w:hAnsi="Arial" w:cs="Arial"/>
                <w:lang w:eastAsia="en-GB"/>
              </w:rPr>
            </w:pPr>
          </w:p>
        </w:tc>
        <w:tc>
          <w:tcPr>
            <w:tcW w:w="4706" w:type="dxa"/>
          </w:tcPr>
          <w:p w:rsidR="00DC68DB" w:rsidRPr="007F649F" w:rsidRDefault="00DC68DB" w:rsidP="00094813">
            <w:pPr>
              <w:numPr>
                <w:ilvl w:val="0"/>
                <w:numId w:val="11"/>
              </w:numPr>
              <w:autoSpaceDE w:val="0"/>
              <w:autoSpaceDN w:val="0"/>
              <w:adjustRightInd w:val="0"/>
              <w:spacing w:after="0" w:line="240" w:lineRule="auto"/>
              <w:ind w:left="459" w:hanging="284"/>
              <w:rPr>
                <w:rFonts w:ascii="Arial" w:eastAsia="Times New Roman" w:hAnsi="Arial" w:cs="Arial"/>
                <w:color w:val="FF0000"/>
                <w:lang w:eastAsia="en-GB"/>
              </w:rPr>
            </w:pPr>
            <w:r w:rsidRPr="00DC68DB">
              <w:rPr>
                <w:rFonts w:ascii="Arial" w:eastAsia="Times New Roman" w:hAnsi="Arial" w:cs="Arial"/>
                <w:lang w:eastAsia="en-GB"/>
              </w:rPr>
              <w:t>Evidence of outstanding teaching and learning. (A/I)</w:t>
            </w:r>
          </w:p>
          <w:p w:rsidR="00094813" w:rsidRPr="00DC68DB" w:rsidRDefault="00094813" w:rsidP="00094813">
            <w:pPr>
              <w:numPr>
                <w:ilvl w:val="0"/>
                <w:numId w:val="11"/>
              </w:numPr>
              <w:autoSpaceDE w:val="0"/>
              <w:autoSpaceDN w:val="0"/>
              <w:adjustRightInd w:val="0"/>
              <w:spacing w:after="0" w:line="240" w:lineRule="auto"/>
              <w:ind w:left="459" w:hanging="284"/>
              <w:rPr>
                <w:rFonts w:ascii="Arial" w:eastAsia="Times New Roman" w:hAnsi="Arial" w:cs="Arial"/>
                <w:color w:val="FF0000"/>
                <w:lang w:eastAsia="en-GB"/>
              </w:rPr>
            </w:pPr>
            <w:r w:rsidRPr="007F649F">
              <w:rPr>
                <w:rFonts w:ascii="Arial" w:eastAsia="Times New Roman" w:hAnsi="Arial" w:cs="Arial"/>
                <w:lang w:eastAsia="en-GB"/>
              </w:rPr>
              <w:t>Evidence of teaching in KS2 (A/I)</w:t>
            </w:r>
          </w:p>
        </w:tc>
      </w:tr>
      <w:tr w:rsidR="00DC68DB" w:rsidRPr="00DC68DB" w:rsidTr="00094813">
        <w:trPr>
          <w:trHeight w:val="1339"/>
        </w:trPr>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t xml:space="preserve">Knowledge and understanding </w:t>
            </w:r>
          </w:p>
        </w:tc>
        <w:tc>
          <w:tcPr>
            <w:tcW w:w="6492" w:type="dxa"/>
          </w:tcPr>
          <w:p w:rsidR="00DC68DB" w:rsidRPr="00DC68DB" w:rsidRDefault="00DC68DB" w:rsidP="00DC68DB">
            <w:pPr>
              <w:numPr>
                <w:ilvl w:val="0"/>
                <w:numId w:val="13"/>
              </w:numPr>
              <w:spacing w:after="0" w:line="240" w:lineRule="auto"/>
              <w:rPr>
                <w:rFonts w:ascii="Arial" w:eastAsia="Times New Roman" w:hAnsi="Arial" w:cs="Arial"/>
                <w:lang w:eastAsia="en-GB"/>
              </w:rPr>
            </w:pPr>
            <w:r w:rsidRPr="00DC68DB">
              <w:rPr>
                <w:rFonts w:ascii="Arial" w:eastAsia="Times New Roman" w:hAnsi="Arial" w:cs="Arial"/>
                <w:lang w:eastAsia="en-GB"/>
              </w:rPr>
              <w:t>National Curriculum requirements at the appropriate key stage. (A/I)</w:t>
            </w:r>
          </w:p>
          <w:p w:rsidR="00DC68DB" w:rsidRPr="00DC68DB" w:rsidRDefault="00DC68DB" w:rsidP="00094813">
            <w:pPr>
              <w:numPr>
                <w:ilvl w:val="0"/>
                <w:numId w:val="13"/>
              </w:numPr>
              <w:spacing w:after="0" w:line="240" w:lineRule="auto"/>
              <w:rPr>
                <w:rFonts w:ascii="Arial" w:eastAsia="Times New Roman" w:hAnsi="Arial" w:cs="Arial"/>
                <w:lang w:eastAsia="en-GB"/>
              </w:rPr>
            </w:pPr>
            <w:r w:rsidRPr="00DC68DB">
              <w:rPr>
                <w:rFonts w:ascii="Arial" w:eastAsia="Times New Roman" w:hAnsi="Arial" w:cs="Arial"/>
                <w:lang w:eastAsia="en-GB"/>
              </w:rPr>
              <w:t>The monitoring, assessment, recording and reporting of pupils’ progress. (A/I)</w:t>
            </w:r>
          </w:p>
        </w:tc>
        <w:tc>
          <w:tcPr>
            <w:tcW w:w="4706" w:type="dxa"/>
          </w:tcPr>
          <w:p w:rsidR="00DC68DB" w:rsidRPr="00DC68DB" w:rsidRDefault="00DC68DB" w:rsidP="00DC68DB">
            <w:pPr>
              <w:autoSpaceDE w:val="0"/>
              <w:autoSpaceDN w:val="0"/>
              <w:adjustRightInd w:val="0"/>
              <w:spacing w:after="0" w:line="240" w:lineRule="auto"/>
              <w:ind w:left="-60" w:firstLine="60"/>
              <w:rPr>
                <w:rFonts w:ascii="Arial" w:eastAsia="Times New Roman" w:hAnsi="Arial" w:cs="Arial"/>
                <w:lang w:eastAsia="en-GB"/>
              </w:rPr>
            </w:pPr>
          </w:p>
        </w:tc>
      </w:tr>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t>Relationships</w:t>
            </w:r>
          </w:p>
        </w:tc>
        <w:tc>
          <w:tcPr>
            <w:tcW w:w="6492" w:type="dxa"/>
          </w:tcPr>
          <w:p w:rsidR="00DC68DB" w:rsidRPr="00DC68DB" w:rsidRDefault="00DC68DB" w:rsidP="00DC68DB">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develop and maintain positive relationships with adults and children</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develop and maintain good personal relationships within a team</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promote positive relationships between children</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7F649F" w:rsidRPr="00DC68DB" w:rsidRDefault="00DC68DB" w:rsidP="007F649F">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Establish and develop relationships with parents. Governors and the local community. (A/I)</w:t>
            </w:r>
          </w:p>
          <w:p w:rsidR="00DC68DB" w:rsidRPr="00DC68DB" w:rsidRDefault="00DC68DB" w:rsidP="00DC68DB">
            <w:pPr>
              <w:autoSpaceDE w:val="0"/>
              <w:autoSpaceDN w:val="0"/>
              <w:adjustRightInd w:val="0"/>
              <w:spacing w:after="0" w:line="240" w:lineRule="auto"/>
              <w:ind w:left="720"/>
              <w:rPr>
                <w:rFonts w:ascii="Arial" w:eastAsia="Times New Roman" w:hAnsi="Arial" w:cs="Arial"/>
                <w:lang w:eastAsia="en-GB"/>
              </w:rPr>
            </w:pPr>
          </w:p>
          <w:p w:rsidR="00DC68DB" w:rsidRPr="00DC68DB" w:rsidRDefault="00DC68DB" w:rsidP="00DC68DB">
            <w:pPr>
              <w:autoSpaceDE w:val="0"/>
              <w:autoSpaceDN w:val="0"/>
              <w:adjustRightInd w:val="0"/>
              <w:spacing w:after="0" w:line="240" w:lineRule="auto"/>
              <w:ind w:left="720"/>
              <w:rPr>
                <w:rFonts w:ascii="Arial" w:eastAsia="Times New Roman" w:hAnsi="Arial" w:cs="Arial"/>
                <w:lang w:eastAsia="en-GB"/>
              </w:rPr>
            </w:pPr>
          </w:p>
        </w:tc>
        <w:tc>
          <w:tcPr>
            <w:tcW w:w="4706" w:type="dxa"/>
          </w:tcPr>
          <w:p w:rsidR="00DC68DB" w:rsidRPr="00DC68DB" w:rsidRDefault="00DC68DB" w:rsidP="00094813">
            <w:pPr>
              <w:autoSpaceDE w:val="0"/>
              <w:autoSpaceDN w:val="0"/>
              <w:adjustRightInd w:val="0"/>
              <w:spacing w:after="0" w:line="240" w:lineRule="auto"/>
              <w:ind w:left="720"/>
              <w:rPr>
                <w:rFonts w:ascii="Arial" w:eastAsia="Times New Roman" w:hAnsi="Arial" w:cs="Arial"/>
                <w:lang w:eastAsia="en-GB"/>
              </w:rPr>
            </w:pPr>
          </w:p>
        </w:tc>
      </w:tr>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lastRenderedPageBreak/>
              <w:t>Personal Attributes</w:t>
            </w:r>
          </w:p>
        </w:tc>
        <w:tc>
          <w:tcPr>
            <w:tcW w:w="6492" w:type="dxa"/>
          </w:tcPr>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Commitment to self and team development</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Have high expectations</w:t>
            </w:r>
            <w:r w:rsidR="00B534B8">
              <w:rPr>
                <w:rFonts w:ascii="Arial" w:eastAsia="Times New Roman" w:hAnsi="Arial" w:cs="Arial"/>
                <w:lang w:eastAsia="en-GB"/>
              </w:rPr>
              <w:t>.</w:t>
            </w:r>
            <w:r w:rsidRPr="00DC68DB">
              <w:rPr>
                <w:rFonts w:ascii="Arial" w:eastAsia="Times New Roman" w:hAnsi="Arial" w:cs="Arial"/>
                <w:lang w:eastAsia="en-GB"/>
              </w:rPr>
              <w:t xml:space="preserve"> (I) </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Be flexible to changing circumstances and new ideas</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Able to maintain a safe, calm and happy ethos</w:t>
            </w:r>
            <w:r w:rsidR="00B534B8">
              <w:rPr>
                <w:rFonts w:ascii="Arial" w:eastAsia="Times New Roman" w:hAnsi="Arial" w:cs="Arial"/>
                <w:lang w:eastAsia="en-GB"/>
              </w:rPr>
              <w:t>.</w:t>
            </w:r>
            <w:r w:rsidRPr="00DC68DB">
              <w:rPr>
                <w:rFonts w:ascii="Arial" w:eastAsia="Times New Roman" w:hAnsi="Arial" w:cs="Arial"/>
                <w:lang w:eastAsia="en-GB"/>
              </w:rPr>
              <w:t xml:space="preserve"> (A/T)</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self-reflect and accept advice</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Personal commitment to working within a team</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Have a positive attitude and enthusiasm for all aspects of school life</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 commitment to abide by and promote the Academy’s Equal Opportunities, Health and Safety and Child Protection Policies</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Evidence of personal commitment to professional development</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 professional responsibility to promote and safeguard the welfare of children</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7F649F"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The post holder will require an enhanced DBS</w:t>
            </w:r>
            <w:r w:rsidR="00B534B8">
              <w:rPr>
                <w:rFonts w:ascii="Arial" w:eastAsia="Times New Roman" w:hAnsi="Arial" w:cs="Arial"/>
                <w:lang w:eastAsia="en-GB"/>
              </w:rPr>
              <w:t>.</w:t>
            </w:r>
          </w:p>
          <w:p w:rsidR="00094813" w:rsidRPr="007F649F" w:rsidRDefault="00094813" w:rsidP="00094813">
            <w:pPr>
              <w:numPr>
                <w:ilvl w:val="0"/>
                <w:numId w:val="10"/>
              </w:numPr>
              <w:autoSpaceDE w:val="0"/>
              <w:autoSpaceDN w:val="0"/>
              <w:adjustRightInd w:val="0"/>
              <w:spacing w:after="0" w:line="240" w:lineRule="auto"/>
              <w:rPr>
                <w:rFonts w:ascii="Arial" w:eastAsia="Times New Roman" w:hAnsi="Arial" w:cs="Arial"/>
                <w:lang w:eastAsia="en-GB"/>
              </w:rPr>
            </w:pPr>
            <w:r w:rsidRPr="007F649F">
              <w:rPr>
                <w:rFonts w:ascii="Arial" w:eastAsia="Times New Roman" w:hAnsi="Arial" w:cs="Arial"/>
                <w:lang w:eastAsia="en-GB"/>
              </w:rPr>
              <w:t>Committed to CPD</w:t>
            </w:r>
            <w:r w:rsidR="00B534B8">
              <w:rPr>
                <w:rFonts w:ascii="Arial" w:eastAsia="Times New Roman" w:hAnsi="Arial" w:cs="Arial"/>
                <w:lang w:eastAsia="en-GB"/>
              </w:rPr>
              <w:t>.</w:t>
            </w:r>
            <w:r w:rsidRPr="007F649F">
              <w:rPr>
                <w:rFonts w:ascii="Arial" w:eastAsia="Times New Roman" w:hAnsi="Arial" w:cs="Arial"/>
                <w:lang w:eastAsia="en-GB"/>
              </w:rPr>
              <w:t xml:space="preserve"> (A/I)</w:t>
            </w:r>
          </w:p>
          <w:p w:rsidR="00094813" w:rsidRPr="00DC68DB" w:rsidRDefault="00094813" w:rsidP="00094813">
            <w:pPr>
              <w:numPr>
                <w:ilvl w:val="0"/>
                <w:numId w:val="10"/>
              </w:numPr>
              <w:autoSpaceDE w:val="0"/>
              <w:autoSpaceDN w:val="0"/>
              <w:adjustRightInd w:val="0"/>
              <w:spacing w:after="0" w:line="240" w:lineRule="auto"/>
              <w:rPr>
                <w:rFonts w:ascii="Arial" w:eastAsia="Times New Roman" w:hAnsi="Arial" w:cs="Arial"/>
                <w:lang w:eastAsia="en-GB"/>
              </w:rPr>
            </w:pPr>
            <w:r w:rsidRPr="007F649F">
              <w:rPr>
                <w:rFonts w:ascii="Arial" w:eastAsia="Times New Roman" w:hAnsi="Arial" w:cs="Arial"/>
                <w:lang w:eastAsia="en-GB"/>
              </w:rPr>
              <w:t>Self-motivating</w:t>
            </w:r>
            <w:r w:rsidR="00B534B8">
              <w:rPr>
                <w:rFonts w:ascii="Arial" w:eastAsia="Times New Roman" w:hAnsi="Arial" w:cs="Arial"/>
                <w:lang w:eastAsia="en-GB"/>
              </w:rPr>
              <w:t>.</w:t>
            </w:r>
            <w:r w:rsidRPr="007F649F">
              <w:rPr>
                <w:rFonts w:ascii="Arial" w:eastAsia="Times New Roman" w:hAnsi="Arial" w:cs="Arial"/>
                <w:lang w:eastAsia="en-GB"/>
              </w:rPr>
              <w:t xml:space="preserve"> (A/I)</w:t>
            </w:r>
          </w:p>
          <w:p w:rsidR="00DC68DB" w:rsidRPr="00DC68DB" w:rsidRDefault="00DC68DB" w:rsidP="00DC68DB">
            <w:pPr>
              <w:autoSpaceDE w:val="0"/>
              <w:autoSpaceDN w:val="0"/>
              <w:adjustRightInd w:val="0"/>
              <w:spacing w:after="0" w:line="240" w:lineRule="auto"/>
              <w:ind w:left="720"/>
              <w:rPr>
                <w:rFonts w:ascii="Arial" w:eastAsia="Times New Roman" w:hAnsi="Arial" w:cs="Arial"/>
                <w:lang w:eastAsia="en-GB"/>
              </w:rPr>
            </w:pPr>
          </w:p>
        </w:tc>
        <w:tc>
          <w:tcPr>
            <w:tcW w:w="4706" w:type="dxa"/>
          </w:tcPr>
          <w:p w:rsidR="00DC68DB" w:rsidRPr="00DC68DB" w:rsidRDefault="00DC68DB" w:rsidP="00DC68DB">
            <w:pPr>
              <w:autoSpaceDE w:val="0"/>
              <w:autoSpaceDN w:val="0"/>
              <w:adjustRightInd w:val="0"/>
              <w:spacing w:after="0" w:line="240" w:lineRule="auto"/>
              <w:ind w:left="-60" w:firstLine="60"/>
              <w:rPr>
                <w:rFonts w:ascii="Arial" w:eastAsia="Times New Roman" w:hAnsi="Arial" w:cs="Arial"/>
                <w:lang w:eastAsia="en-GB"/>
              </w:rPr>
            </w:pPr>
          </w:p>
        </w:tc>
      </w:tr>
    </w:tbl>
    <w:p w:rsidR="00DC68DB" w:rsidRPr="00DC68DB" w:rsidRDefault="00DC68DB" w:rsidP="00094813">
      <w:pPr>
        <w:spacing w:after="0" w:line="240" w:lineRule="auto"/>
        <w:ind w:firstLine="720"/>
        <w:rPr>
          <w:rFonts w:ascii="Arial" w:eastAsia="Times New Roman" w:hAnsi="Arial" w:cs="Arial"/>
          <w:lang w:eastAsia="en-GB"/>
        </w:rPr>
      </w:pPr>
      <w:r w:rsidRPr="00DC68DB">
        <w:rPr>
          <w:rFonts w:ascii="Arial" w:eastAsia="Times New Roman" w:hAnsi="Arial" w:cs="Arial"/>
          <w:b/>
          <w:lang w:eastAsia="en-GB"/>
        </w:rPr>
        <w:t>Evidence</w:t>
      </w:r>
      <w:r w:rsidRPr="00DC68DB">
        <w:rPr>
          <w:rFonts w:ascii="Arial" w:eastAsia="Times New Roman" w:hAnsi="Arial" w:cs="Arial"/>
          <w:lang w:eastAsia="en-GB"/>
        </w:rPr>
        <w:t>:</w:t>
      </w:r>
      <w:r w:rsidRPr="00DC68DB">
        <w:rPr>
          <w:rFonts w:ascii="Arial" w:eastAsia="Times New Roman" w:hAnsi="Arial" w:cs="Arial"/>
          <w:lang w:eastAsia="en-GB"/>
        </w:rPr>
        <w:tab/>
        <w:t>A = Application Form</w:t>
      </w:r>
    </w:p>
    <w:p w:rsidR="00DC68DB" w:rsidRPr="00DC68DB" w:rsidRDefault="00DC68DB" w:rsidP="00DC68DB">
      <w:pPr>
        <w:spacing w:after="0" w:line="240" w:lineRule="auto"/>
        <w:rPr>
          <w:rFonts w:ascii="Arial" w:eastAsia="Times New Roman" w:hAnsi="Arial" w:cs="Arial"/>
          <w:lang w:eastAsia="en-GB"/>
        </w:rPr>
      </w:pPr>
      <w:r w:rsidRPr="00DC68DB">
        <w:rPr>
          <w:rFonts w:ascii="Arial" w:eastAsia="Times New Roman" w:hAnsi="Arial" w:cs="Arial"/>
          <w:lang w:eastAsia="en-GB"/>
        </w:rPr>
        <w:tab/>
      </w:r>
      <w:r w:rsidRPr="00DC68DB">
        <w:rPr>
          <w:rFonts w:ascii="Arial" w:eastAsia="Times New Roman" w:hAnsi="Arial" w:cs="Arial"/>
          <w:lang w:eastAsia="en-GB"/>
        </w:rPr>
        <w:tab/>
      </w:r>
      <w:r w:rsidR="00094813" w:rsidRPr="007F649F">
        <w:rPr>
          <w:rFonts w:ascii="Arial" w:eastAsia="Times New Roman" w:hAnsi="Arial" w:cs="Arial"/>
          <w:lang w:eastAsia="en-GB"/>
        </w:rPr>
        <w:tab/>
      </w:r>
      <w:r w:rsidRPr="00DC68DB">
        <w:rPr>
          <w:rFonts w:ascii="Arial" w:eastAsia="Times New Roman" w:hAnsi="Arial" w:cs="Arial"/>
          <w:lang w:eastAsia="en-GB"/>
        </w:rPr>
        <w:t>I = Interview</w:t>
      </w:r>
    </w:p>
    <w:p w:rsidR="00DC68DB" w:rsidRPr="00DC68DB" w:rsidRDefault="00DC68DB" w:rsidP="00DC68DB">
      <w:pPr>
        <w:spacing w:after="0" w:line="240" w:lineRule="auto"/>
        <w:rPr>
          <w:rFonts w:ascii="Arial" w:eastAsia="Times New Roman" w:hAnsi="Arial" w:cs="Arial"/>
          <w:lang w:eastAsia="en-GB"/>
        </w:rPr>
      </w:pPr>
      <w:r w:rsidRPr="00DC68DB">
        <w:rPr>
          <w:rFonts w:ascii="Arial" w:eastAsia="Times New Roman" w:hAnsi="Arial" w:cs="Arial"/>
          <w:lang w:eastAsia="en-GB"/>
        </w:rPr>
        <w:tab/>
      </w:r>
      <w:r w:rsidRPr="00DC68DB">
        <w:rPr>
          <w:rFonts w:ascii="Arial" w:eastAsia="Times New Roman" w:hAnsi="Arial" w:cs="Arial"/>
          <w:lang w:eastAsia="en-GB"/>
        </w:rPr>
        <w:tab/>
      </w:r>
      <w:r w:rsidR="00094813" w:rsidRPr="007F649F">
        <w:rPr>
          <w:rFonts w:ascii="Arial" w:eastAsia="Times New Roman" w:hAnsi="Arial" w:cs="Arial"/>
          <w:lang w:eastAsia="en-GB"/>
        </w:rPr>
        <w:t xml:space="preserve">         </w:t>
      </w:r>
      <w:r w:rsidR="007F649F" w:rsidRPr="007F649F">
        <w:rPr>
          <w:rFonts w:ascii="Arial" w:eastAsia="Times New Roman" w:hAnsi="Arial" w:cs="Arial"/>
          <w:lang w:eastAsia="en-GB"/>
        </w:rPr>
        <w:t xml:space="preserve">  </w:t>
      </w:r>
      <w:r w:rsidRPr="00DC68DB">
        <w:rPr>
          <w:rFonts w:ascii="Arial" w:eastAsia="Times New Roman" w:hAnsi="Arial" w:cs="Arial"/>
          <w:lang w:eastAsia="en-GB"/>
        </w:rPr>
        <w:t>T = Task</w:t>
      </w:r>
    </w:p>
    <w:p w:rsidR="00933225" w:rsidRPr="007F649F" w:rsidRDefault="00933225" w:rsidP="00A57A40">
      <w:pPr>
        <w:spacing w:after="0"/>
        <w:rPr>
          <w:rFonts w:ascii="Arial" w:hAnsi="Arial" w:cs="Arial"/>
        </w:rPr>
      </w:pPr>
    </w:p>
    <w:sectPr w:rsidR="00933225" w:rsidRPr="007F649F" w:rsidSect="00DC68DB">
      <w:pgSz w:w="16838" w:h="11906" w:orient="landscape"/>
      <w:pgMar w:top="601" w:right="958" w:bottom="601" w:left="27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B14" w:rsidRDefault="00D34B14" w:rsidP="00D34B14">
      <w:pPr>
        <w:spacing w:after="0" w:line="240" w:lineRule="auto"/>
      </w:pPr>
      <w:r>
        <w:separator/>
      </w:r>
    </w:p>
  </w:endnote>
  <w:endnote w:type="continuationSeparator" w:id="0">
    <w:p w:rsidR="00D34B14" w:rsidRDefault="00D34B14" w:rsidP="00D3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B14" w:rsidRDefault="00D34B14" w:rsidP="00D34B14">
      <w:pPr>
        <w:spacing w:after="0" w:line="240" w:lineRule="auto"/>
      </w:pPr>
      <w:r>
        <w:separator/>
      </w:r>
    </w:p>
  </w:footnote>
  <w:footnote w:type="continuationSeparator" w:id="0">
    <w:p w:rsidR="00D34B14" w:rsidRDefault="00D34B14" w:rsidP="00D34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24C"/>
    <w:multiLevelType w:val="hybridMultilevel"/>
    <w:tmpl w:val="D1B24D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E49B0"/>
    <w:multiLevelType w:val="hybridMultilevel"/>
    <w:tmpl w:val="6E566F7A"/>
    <w:lvl w:ilvl="0" w:tplc="2AD461E0">
      <w:start w:val="1"/>
      <w:numFmt w:val="decimal"/>
      <w:lvlText w:val="%1."/>
      <w:lvlJc w:val="left"/>
      <w:pPr>
        <w:ind w:left="1540" w:hanging="720"/>
      </w:pPr>
      <w:rPr>
        <w:rFonts w:ascii="Arial" w:eastAsia="Arial" w:hAnsi="Arial" w:cs="Arial" w:hint="default"/>
        <w:color w:val="0E233D"/>
        <w:spacing w:val="-1"/>
        <w:w w:val="100"/>
        <w:sz w:val="28"/>
        <w:szCs w:val="28"/>
        <w:lang w:val="en-GB" w:eastAsia="en-GB" w:bidi="en-GB"/>
      </w:rPr>
    </w:lvl>
    <w:lvl w:ilvl="1" w:tplc="6D9E9E3A">
      <w:numFmt w:val="bullet"/>
      <w:lvlText w:val="•"/>
      <w:lvlJc w:val="left"/>
      <w:pPr>
        <w:ind w:left="2453" w:hanging="720"/>
      </w:pPr>
      <w:rPr>
        <w:rFonts w:hint="default"/>
        <w:lang w:val="en-GB" w:eastAsia="en-GB" w:bidi="en-GB"/>
      </w:rPr>
    </w:lvl>
    <w:lvl w:ilvl="2" w:tplc="9C808056">
      <w:numFmt w:val="bullet"/>
      <w:lvlText w:val="•"/>
      <w:lvlJc w:val="left"/>
      <w:pPr>
        <w:ind w:left="3367" w:hanging="720"/>
      </w:pPr>
      <w:rPr>
        <w:rFonts w:hint="default"/>
        <w:lang w:val="en-GB" w:eastAsia="en-GB" w:bidi="en-GB"/>
      </w:rPr>
    </w:lvl>
    <w:lvl w:ilvl="3" w:tplc="D068DD76">
      <w:numFmt w:val="bullet"/>
      <w:lvlText w:val="•"/>
      <w:lvlJc w:val="left"/>
      <w:pPr>
        <w:ind w:left="4281" w:hanging="720"/>
      </w:pPr>
      <w:rPr>
        <w:rFonts w:hint="default"/>
        <w:lang w:val="en-GB" w:eastAsia="en-GB" w:bidi="en-GB"/>
      </w:rPr>
    </w:lvl>
    <w:lvl w:ilvl="4" w:tplc="7B4A36AE">
      <w:numFmt w:val="bullet"/>
      <w:lvlText w:val="•"/>
      <w:lvlJc w:val="left"/>
      <w:pPr>
        <w:ind w:left="5195" w:hanging="720"/>
      </w:pPr>
      <w:rPr>
        <w:rFonts w:hint="default"/>
        <w:lang w:val="en-GB" w:eastAsia="en-GB" w:bidi="en-GB"/>
      </w:rPr>
    </w:lvl>
    <w:lvl w:ilvl="5" w:tplc="33662C64">
      <w:numFmt w:val="bullet"/>
      <w:lvlText w:val="•"/>
      <w:lvlJc w:val="left"/>
      <w:pPr>
        <w:ind w:left="6109" w:hanging="720"/>
      </w:pPr>
      <w:rPr>
        <w:rFonts w:hint="default"/>
        <w:lang w:val="en-GB" w:eastAsia="en-GB" w:bidi="en-GB"/>
      </w:rPr>
    </w:lvl>
    <w:lvl w:ilvl="6" w:tplc="7430C6CC">
      <w:numFmt w:val="bullet"/>
      <w:lvlText w:val="•"/>
      <w:lvlJc w:val="left"/>
      <w:pPr>
        <w:ind w:left="7023" w:hanging="720"/>
      </w:pPr>
      <w:rPr>
        <w:rFonts w:hint="default"/>
        <w:lang w:val="en-GB" w:eastAsia="en-GB" w:bidi="en-GB"/>
      </w:rPr>
    </w:lvl>
    <w:lvl w:ilvl="7" w:tplc="158A9BC8">
      <w:numFmt w:val="bullet"/>
      <w:lvlText w:val="•"/>
      <w:lvlJc w:val="left"/>
      <w:pPr>
        <w:ind w:left="7937" w:hanging="720"/>
      </w:pPr>
      <w:rPr>
        <w:rFonts w:hint="default"/>
        <w:lang w:val="en-GB" w:eastAsia="en-GB" w:bidi="en-GB"/>
      </w:rPr>
    </w:lvl>
    <w:lvl w:ilvl="8" w:tplc="AE86F72C">
      <w:numFmt w:val="bullet"/>
      <w:lvlText w:val="•"/>
      <w:lvlJc w:val="left"/>
      <w:pPr>
        <w:ind w:left="8851" w:hanging="720"/>
      </w:pPr>
      <w:rPr>
        <w:rFonts w:hint="default"/>
        <w:lang w:val="en-GB" w:eastAsia="en-GB" w:bidi="en-GB"/>
      </w:rPr>
    </w:lvl>
  </w:abstractNum>
  <w:abstractNum w:abstractNumId="2" w15:restartNumberingAfterBreak="0">
    <w:nsid w:val="0DD7352E"/>
    <w:multiLevelType w:val="hybridMultilevel"/>
    <w:tmpl w:val="E286C6D0"/>
    <w:lvl w:ilvl="0" w:tplc="B548373E">
      <w:start w:val="1"/>
      <w:numFmt w:val="decimal"/>
      <w:lvlText w:val="%1."/>
      <w:lvlJc w:val="left"/>
      <w:pPr>
        <w:ind w:left="839" w:hanging="380"/>
      </w:pPr>
      <w:rPr>
        <w:rFonts w:hint="default"/>
        <w:spacing w:val="-22"/>
        <w:w w:val="99"/>
        <w:lang w:val="en-GB" w:eastAsia="en-GB" w:bidi="en-GB"/>
      </w:rPr>
    </w:lvl>
    <w:lvl w:ilvl="1" w:tplc="9D320A16">
      <w:numFmt w:val="bullet"/>
      <w:lvlText w:val="•"/>
      <w:lvlJc w:val="left"/>
      <w:pPr>
        <w:ind w:left="1823" w:hanging="380"/>
      </w:pPr>
      <w:rPr>
        <w:rFonts w:hint="default"/>
        <w:lang w:val="en-GB" w:eastAsia="en-GB" w:bidi="en-GB"/>
      </w:rPr>
    </w:lvl>
    <w:lvl w:ilvl="2" w:tplc="4CF83DE4">
      <w:numFmt w:val="bullet"/>
      <w:lvlText w:val="•"/>
      <w:lvlJc w:val="left"/>
      <w:pPr>
        <w:ind w:left="2807" w:hanging="380"/>
      </w:pPr>
      <w:rPr>
        <w:rFonts w:hint="default"/>
        <w:lang w:val="en-GB" w:eastAsia="en-GB" w:bidi="en-GB"/>
      </w:rPr>
    </w:lvl>
    <w:lvl w:ilvl="3" w:tplc="C1BCD2D8">
      <w:numFmt w:val="bullet"/>
      <w:lvlText w:val="•"/>
      <w:lvlJc w:val="left"/>
      <w:pPr>
        <w:ind w:left="3791" w:hanging="380"/>
      </w:pPr>
      <w:rPr>
        <w:rFonts w:hint="default"/>
        <w:lang w:val="en-GB" w:eastAsia="en-GB" w:bidi="en-GB"/>
      </w:rPr>
    </w:lvl>
    <w:lvl w:ilvl="4" w:tplc="61125B0C">
      <w:numFmt w:val="bullet"/>
      <w:lvlText w:val="•"/>
      <w:lvlJc w:val="left"/>
      <w:pPr>
        <w:ind w:left="4775" w:hanging="380"/>
      </w:pPr>
      <w:rPr>
        <w:rFonts w:hint="default"/>
        <w:lang w:val="en-GB" w:eastAsia="en-GB" w:bidi="en-GB"/>
      </w:rPr>
    </w:lvl>
    <w:lvl w:ilvl="5" w:tplc="5566C44E">
      <w:numFmt w:val="bullet"/>
      <w:lvlText w:val="•"/>
      <w:lvlJc w:val="left"/>
      <w:pPr>
        <w:ind w:left="5759" w:hanging="380"/>
      </w:pPr>
      <w:rPr>
        <w:rFonts w:hint="default"/>
        <w:lang w:val="en-GB" w:eastAsia="en-GB" w:bidi="en-GB"/>
      </w:rPr>
    </w:lvl>
    <w:lvl w:ilvl="6" w:tplc="825C68C8">
      <w:numFmt w:val="bullet"/>
      <w:lvlText w:val="•"/>
      <w:lvlJc w:val="left"/>
      <w:pPr>
        <w:ind w:left="6743" w:hanging="380"/>
      </w:pPr>
      <w:rPr>
        <w:rFonts w:hint="default"/>
        <w:lang w:val="en-GB" w:eastAsia="en-GB" w:bidi="en-GB"/>
      </w:rPr>
    </w:lvl>
    <w:lvl w:ilvl="7" w:tplc="5F166C4A">
      <w:numFmt w:val="bullet"/>
      <w:lvlText w:val="•"/>
      <w:lvlJc w:val="left"/>
      <w:pPr>
        <w:ind w:left="7727" w:hanging="380"/>
      </w:pPr>
      <w:rPr>
        <w:rFonts w:hint="default"/>
        <w:lang w:val="en-GB" w:eastAsia="en-GB" w:bidi="en-GB"/>
      </w:rPr>
    </w:lvl>
    <w:lvl w:ilvl="8" w:tplc="DD5CB546">
      <w:numFmt w:val="bullet"/>
      <w:lvlText w:val="•"/>
      <w:lvlJc w:val="left"/>
      <w:pPr>
        <w:ind w:left="8711" w:hanging="380"/>
      </w:pPr>
      <w:rPr>
        <w:rFonts w:hint="default"/>
        <w:lang w:val="en-GB" w:eastAsia="en-GB" w:bidi="en-GB"/>
      </w:rPr>
    </w:lvl>
  </w:abstractNum>
  <w:abstractNum w:abstractNumId="3" w15:restartNumberingAfterBreak="0">
    <w:nsid w:val="10B2381F"/>
    <w:multiLevelType w:val="hybridMultilevel"/>
    <w:tmpl w:val="079A0E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E2012"/>
    <w:multiLevelType w:val="hybridMultilevel"/>
    <w:tmpl w:val="E4AC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9579C"/>
    <w:multiLevelType w:val="hybridMultilevel"/>
    <w:tmpl w:val="70A2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E0680"/>
    <w:multiLevelType w:val="hybridMultilevel"/>
    <w:tmpl w:val="0482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100AB"/>
    <w:multiLevelType w:val="hybridMultilevel"/>
    <w:tmpl w:val="81BC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2667C"/>
    <w:multiLevelType w:val="hybridMultilevel"/>
    <w:tmpl w:val="EF12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5434D"/>
    <w:multiLevelType w:val="hybridMultilevel"/>
    <w:tmpl w:val="EEDE4BAE"/>
    <w:lvl w:ilvl="0" w:tplc="08090001">
      <w:start w:val="1"/>
      <w:numFmt w:val="bullet"/>
      <w:lvlText w:val=""/>
      <w:lvlJc w:val="left"/>
      <w:pPr>
        <w:ind w:left="720" w:hanging="360"/>
      </w:pPr>
      <w:rPr>
        <w:rFonts w:ascii="Symbol" w:hAnsi="Symbol" w:hint="default"/>
      </w:rPr>
    </w:lvl>
    <w:lvl w:ilvl="1" w:tplc="EE4ECB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824B9"/>
    <w:multiLevelType w:val="hybridMultilevel"/>
    <w:tmpl w:val="828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05EA5"/>
    <w:multiLevelType w:val="hybridMultilevel"/>
    <w:tmpl w:val="697C55AC"/>
    <w:lvl w:ilvl="0" w:tplc="278EF686">
      <w:numFmt w:val="bullet"/>
      <w:lvlText w:val=""/>
      <w:lvlJc w:val="left"/>
      <w:pPr>
        <w:ind w:left="820" w:hanging="361"/>
      </w:pPr>
      <w:rPr>
        <w:rFonts w:hint="default"/>
        <w:w w:val="100"/>
        <w:lang w:val="en-GB" w:eastAsia="en-GB" w:bidi="en-GB"/>
      </w:rPr>
    </w:lvl>
    <w:lvl w:ilvl="1" w:tplc="2674A51A">
      <w:numFmt w:val="bullet"/>
      <w:lvlText w:val="•"/>
      <w:lvlJc w:val="left"/>
      <w:pPr>
        <w:ind w:left="1805" w:hanging="361"/>
      </w:pPr>
      <w:rPr>
        <w:rFonts w:hint="default"/>
        <w:lang w:val="en-GB" w:eastAsia="en-GB" w:bidi="en-GB"/>
      </w:rPr>
    </w:lvl>
    <w:lvl w:ilvl="2" w:tplc="600AEC22">
      <w:numFmt w:val="bullet"/>
      <w:lvlText w:val="•"/>
      <w:lvlJc w:val="left"/>
      <w:pPr>
        <w:ind w:left="2791" w:hanging="361"/>
      </w:pPr>
      <w:rPr>
        <w:rFonts w:hint="default"/>
        <w:lang w:val="en-GB" w:eastAsia="en-GB" w:bidi="en-GB"/>
      </w:rPr>
    </w:lvl>
    <w:lvl w:ilvl="3" w:tplc="70A86244">
      <w:numFmt w:val="bullet"/>
      <w:lvlText w:val="•"/>
      <w:lvlJc w:val="left"/>
      <w:pPr>
        <w:ind w:left="3777" w:hanging="361"/>
      </w:pPr>
      <w:rPr>
        <w:rFonts w:hint="default"/>
        <w:lang w:val="en-GB" w:eastAsia="en-GB" w:bidi="en-GB"/>
      </w:rPr>
    </w:lvl>
    <w:lvl w:ilvl="4" w:tplc="2636285C">
      <w:numFmt w:val="bullet"/>
      <w:lvlText w:val="•"/>
      <w:lvlJc w:val="left"/>
      <w:pPr>
        <w:ind w:left="4763" w:hanging="361"/>
      </w:pPr>
      <w:rPr>
        <w:rFonts w:hint="default"/>
        <w:lang w:val="en-GB" w:eastAsia="en-GB" w:bidi="en-GB"/>
      </w:rPr>
    </w:lvl>
    <w:lvl w:ilvl="5" w:tplc="CBA295BA">
      <w:numFmt w:val="bullet"/>
      <w:lvlText w:val="•"/>
      <w:lvlJc w:val="left"/>
      <w:pPr>
        <w:ind w:left="5749" w:hanging="361"/>
      </w:pPr>
      <w:rPr>
        <w:rFonts w:hint="default"/>
        <w:lang w:val="en-GB" w:eastAsia="en-GB" w:bidi="en-GB"/>
      </w:rPr>
    </w:lvl>
    <w:lvl w:ilvl="6" w:tplc="6F860ADA">
      <w:numFmt w:val="bullet"/>
      <w:lvlText w:val="•"/>
      <w:lvlJc w:val="left"/>
      <w:pPr>
        <w:ind w:left="6735" w:hanging="361"/>
      </w:pPr>
      <w:rPr>
        <w:rFonts w:hint="default"/>
        <w:lang w:val="en-GB" w:eastAsia="en-GB" w:bidi="en-GB"/>
      </w:rPr>
    </w:lvl>
    <w:lvl w:ilvl="7" w:tplc="93E40A96">
      <w:numFmt w:val="bullet"/>
      <w:lvlText w:val="•"/>
      <w:lvlJc w:val="left"/>
      <w:pPr>
        <w:ind w:left="7721" w:hanging="361"/>
      </w:pPr>
      <w:rPr>
        <w:rFonts w:hint="default"/>
        <w:lang w:val="en-GB" w:eastAsia="en-GB" w:bidi="en-GB"/>
      </w:rPr>
    </w:lvl>
    <w:lvl w:ilvl="8" w:tplc="9D565B12">
      <w:numFmt w:val="bullet"/>
      <w:lvlText w:val="•"/>
      <w:lvlJc w:val="left"/>
      <w:pPr>
        <w:ind w:left="8707" w:hanging="361"/>
      </w:pPr>
      <w:rPr>
        <w:rFonts w:hint="default"/>
        <w:lang w:val="en-GB" w:eastAsia="en-GB" w:bidi="en-GB"/>
      </w:rPr>
    </w:lvl>
  </w:abstractNum>
  <w:abstractNum w:abstractNumId="12" w15:restartNumberingAfterBreak="0">
    <w:nsid w:val="5E320197"/>
    <w:multiLevelType w:val="hybridMultilevel"/>
    <w:tmpl w:val="3EA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A31E8"/>
    <w:multiLevelType w:val="hybridMultilevel"/>
    <w:tmpl w:val="91641CCC"/>
    <w:lvl w:ilvl="0" w:tplc="14B481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0628B"/>
    <w:multiLevelType w:val="hybridMultilevel"/>
    <w:tmpl w:val="2138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5"/>
  </w:num>
  <w:num w:numId="6">
    <w:abstractNumId w:val="7"/>
  </w:num>
  <w:num w:numId="7">
    <w:abstractNumId w:val="8"/>
  </w:num>
  <w:num w:numId="8">
    <w:abstractNumId w:val="6"/>
  </w:num>
  <w:num w:numId="9">
    <w:abstractNumId w:val="4"/>
  </w:num>
  <w:num w:numId="10">
    <w:abstractNumId w:val="14"/>
  </w:num>
  <w:num w:numId="11">
    <w:abstractNumId w:val="13"/>
  </w:num>
  <w:num w:numId="12">
    <w:abstractNumId w:val="9"/>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AE"/>
    <w:rsid w:val="00013695"/>
    <w:rsid w:val="00094813"/>
    <w:rsid w:val="00146DEB"/>
    <w:rsid w:val="00152D85"/>
    <w:rsid w:val="00172A0A"/>
    <w:rsid w:val="002678BD"/>
    <w:rsid w:val="004A4A74"/>
    <w:rsid w:val="004B6429"/>
    <w:rsid w:val="004E7D29"/>
    <w:rsid w:val="006352C8"/>
    <w:rsid w:val="00676AA8"/>
    <w:rsid w:val="007658BC"/>
    <w:rsid w:val="007F5826"/>
    <w:rsid w:val="007F649F"/>
    <w:rsid w:val="0091332E"/>
    <w:rsid w:val="00933225"/>
    <w:rsid w:val="00A115B8"/>
    <w:rsid w:val="00A57A40"/>
    <w:rsid w:val="00A86169"/>
    <w:rsid w:val="00AA0FAE"/>
    <w:rsid w:val="00AC6C4E"/>
    <w:rsid w:val="00B534B8"/>
    <w:rsid w:val="00BA1487"/>
    <w:rsid w:val="00D34B14"/>
    <w:rsid w:val="00DC68DB"/>
    <w:rsid w:val="00DD7EE8"/>
    <w:rsid w:val="00DE7A17"/>
    <w:rsid w:val="00E217AE"/>
    <w:rsid w:val="00FB432C"/>
    <w:rsid w:val="00FC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FB8B1-BE5B-4190-94A6-3AAB305C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A0FAE"/>
    <w:pPr>
      <w:widowControl w:val="0"/>
      <w:autoSpaceDE w:val="0"/>
      <w:autoSpaceDN w:val="0"/>
      <w:spacing w:before="92" w:after="0" w:line="240" w:lineRule="auto"/>
      <w:ind w:left="1917"/>
      <w:outlineLvl w:val="0"/>
    </w:pPr>
    <w:rPr>
      <w:rFonts w:ascii="Arial" w:eastAsia="Arial" w:hAnsi="Arial" w:cs="Arial"/>
      <w:b/>
      <w:bCs/>
      <w:sz w:val="28"/>
      <w:szCs w:val="28"/>
      <w:lang w:eastAsia="en-GB" w:bidi="en-GB"/>
    </w:rPr>
  </w:style>
  <w:style w:type="paragraph" w:styleId="Heading2">
    <w:name w:val="heading 2"/>
    <w:basedOn w:val="Normal"/>
    <w:link w:val="Heading2Char"/>
    <w:uiPriority w:val="1"/>
    <w:qFormat/>
    <w:rsid w:val="00AA0FAE"/>
    <w:pPr>
      <w:widowControl w:val="0"/>
      <w:autoSpaceDE w:val="0"/>
      <w:autoSpaceDN w:val="0"/>
      <w:spacing w:after="0" w:line="240" w:lineRule="auto"/>
      <w:ind w:left="1540" w:hanging="720"/>
      <w:outlineLvl w:val="1"/>
    </w:pPr>
    <w:rPr>
      <w:rFonts w:ascii="Arial" w:eastAsia="Arial" w:hAnsi="Arial" w:cs="Arial"/>
      <w:sz w:val="28"/>
      <w:szCs w:val="28"/>
      <w:lang w:eastAsia="en-GB" w:bidi="en-GB"/>
    </w:rPr>
  </w:style>
  <w:style w:type="paragraph" w:styleId="Heading3">
    <w:name w:val="heading 3"/>
    <w:basedOn w:val="Normal"/>
    <w:next w:val="Normal"/>
    <w:link w:val="Heading3Char"/>
    <w:uiPriority w:val="9"/>
    <w:semiHidden/>
    <w:unhideWhenUsed/>
    <w:qFormat/>
    <w:rsid w:val="00AA0F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0FAE"/>
    <w:rPr>
      <w:rFonts w:ascii="Arial" w:eastAsia="Arial" w:hAnsi="Arial" w:cs="Arial"/>
      <w:b/>
      <w:bCs/>
      <w:sz w:val="28"/>
      <w:szCs w:val="28"/>
      <w:lang w:eastAsia="en-GB" w:bidi="en-GB"/>
    </w:rPr>
  </w:style>
  <w:style w:type="character" w:customStyle="1" w:styleId="Heading2Char">
    <w:name w:val="Heading 2 Char"/>
    <w:basedOn w:val="DefaultParagraphFont"/>
    <w:link w:val="Heading2"/>
    <w:uiPriority w:val="1"/>
    <w:rsid w:val="00AA0FAE"/>
    <w:rPr>
      <w:rFonts w:ascii="Arial" w:eastAsia="Arial" w:hAnsi="Arial" w:cs="Arial"/>
      <w:sz w:val="28"/>
      <w:szCs w:val="28"/>
      <w:lang w:eastAsia="en-GB" w:bidi="en-GB"/>
    </w:rPr>
  </w:style>
  <w:style w:type="paragraph" w:styleId="BodyText">
    <w:name w:val="Body Text"/>
    <w:basedOn w:val="Normal"/>
    <w:link w:val="BodyTextChar"/>
    <w:uiPriority w:val="1"/>
    <w:qFormat/>
    <w:rsid w:val="00AA0FAE"/>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A0FAE"/>
    <w:rPr>
      <w:rFonts w:ascii="Arial" w:eastAsia="Arial" w:hAnsi="Arial" w:cs="Arial"/>
      <w:sz w:val="24"/>
      <w:szCs w:val="24"/>
      <w:lang w:eastAsia="en-GB" w:bidi="en-GB"/>
    </w:rPr>
  </w:style>
  <w:style w:type="paragraph" w:styleId="ListParagraph">
    <w:name w:val="List Paragraph"/>
    <w:basedOn w:val="Normal"/>
    <w:uiPriority w:val="1"/>
    <w:qFormat/>
    <w:rsid w:val="00AA0FAE"/>
    <w:pPr>
      <w:widowControl w:val="0"/>
      <w:autoSpaceDE w:val="0"/>
      <w:autoSpaceDN w:val="0"/>
      <w:spacing w:after="0" w:line="240" w:lineRule="auto"/>
      <w:ind w:left="820" w:hanging="360"/>
    </w:pPr>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AA0FA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57A40"/>
    <w:rPr>
      <w:color w:val="0563C1" w:themeColor="hyperlink"/>
      <w:u w:val="single"/>
    </w:rPr>
  </w:style>
  <w:style w:type="paragraph" w:styleId="Header">
    <w:name w:val="header"/>
    <w:basedOn w:val="Normal"/>
    <w:link w:val="HeaderChar"/>
    <w:uiPriority w:val="99"/>
    <w:unhideWhenUsed/>
    <w:rsid w:val="00D34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14"/>
  </w:style>
  <w:style w:type="paragraph" w:styleId="Footer">
    <w:name w:val="footer"/>
    <w:basedOn w:val="Normal"/>
    <w:link w:val="FooterChar"/>
    <w:uiPriority w:val="99"/>
    <w:unhideWhenUsed/>
    <w:rsid w:val="00D34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stfieldprim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linc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rice@eastfieldprimary.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Stacey</dc:creator>
  <cp:keywords/>
  <dc:description/>
  <cp:lastModifiedBy>Price, Stacey</cp:lastModifiedBy>
  <cp:revision>11</cp:revision>
  <dcterms:created xsi:type="dcterms:W3CDTF">2019-03-21T13:11:00Z</dcterms:created>
  <dcterms:modified xsi:type="dcterms:W3CDTF">2019-03-25T07:22:00Z</dcterms:modified>
</cp:coreProperties>
</file>